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5EE4" w:rsidRDefault="00535EE4" w:rsidP="00D23756">
      <w:pPr>
        <w:spacing w:after="0" w:line="240" w:lineRule="auto"/>
        <w:ind w:firstLine="567"/>
        <w:jc w:val="both"/>
        <w:rPr>
          <w:rFonts w:ascii="Times New Roman" w:eastAsia="Times New Roman" w:hAnsi="Times New Roman" w:cs="Times New Roman"/>
          <w:b/>
          <w:sz w:val="28"/>
          <w:szCs w:val="28"/>
          <w:lang w:eastAsia="ru-RU"/>
        </w:rPr>
      </w:pPr>
      <w:r w:rsidRPr="00535EE4">
        <w:rPr>
          <w:rFonts w:ascii="Times New Roman" w:eastAsia="Times New Roman" w:hAnsi="Times New Roman" w:cs="Times New Roman"/>
          <w:b/>
          <w:sz w:val="28"/>
          <w:szCs w:val="28"/>
          <w:lang w:eastAsia="ru-RU"/>
        </w:rPr>
        <w:t>Лекция 4. Методы и способы избегания банкротства. Слияние и поглощение предприятий.</w:t>
      </w:r>
    </w:p>
    <w:p w:rsidR="00535EE4" w:rsidRDefault="00535EE4" w:rsidP="00D23756">
      <w:pPr>
        <w:spacing w:after="0" w:line="240" w:lineRule="auto"/>
        <w:ind w:firstLine="567"/>
        <w:jc w:val="both"/>
        <w:rPr>
          <w:rFonts w:ascii="Times New Roman" w:eastAsia="Times New Roman" w:hAnsi="Times New Roman" w:cs="Times New Roman"/>
          <w:b/>
          <w:sz w:val="28"/>
          <w:szCs w:val="28"/>
          <w:lang w:eastAsia="ru-RU"/>
        </w:rPr>
      </w:pPr>
    </w:p>
    <w:p w:rsidR="00535EE4" w:rsidRPr="00535EE4" w:rsidRDefault="00535EE4" w:rsidP="00535EE4">
      <w:pPr>
        <w:spacing w:after="0" w:line="240" w:lineRule="auto"/>
        <w:ind w:firstLine="567"/>
        <w:jc w:val="both"/>
        <w:rPr>
          <w:rFonts w:ascii="Times New Roman" w:eastAsia="Times New Roman" w:hAnsi="Times New Roman" w:cs="Times New Roman"/>
          <w:sz w:val="28"/>
          <w:szCs w:val="28"/>
          <w:lang w:eastAsia="ru-RU"/>
        </w:rPr>
      </w:pPr>
      <w:r w:rsidRPr="00535EE4">
        <w:rPr>
          <w:rFonts w:ascii="Times New Roman" w:eastAsia="Times New Roman" w:hAnsi="Times New Roman" w:cs="Times New Roman"/>
          <w:sz w:val="28"/>
          <w:szCs w:val="28"/>
          <w:lang w:eastAsia="ru-RU"/>
        </w:rPr>
        <w:t xml:space="preserve">Слияния и поглощения компаний - это особый класс экономических процессов укрупнения бизнеса и капитала, происходящих на микро- и макроэкономическом уровнях, и в результате которых на рынке образуются более крупные компании взамен нескольких меньших по размеру. Конечно в вопросе о слиянии и поглощении компаний помощь профессионалов просто необходима, мы на эту роль не </w:t>
      </w:r>
      <w:proofErr w:type="spellStart"/>
      <w:r w:rsidRPr="00535EE4">
        <w:rPr>
          <w:rFonts w:ascii="Times New Roman" w:eastAsia="Times New Roman" w:hAnsi="Times New Roman" w:cs="Times New Roman"/>
          <w:sz w:val="28"/>
          <w:szCs w:val="28"/>
          <w:lang w:eastAsia="ru-RU"/>
        </w:rPr>
        <w:t>тендуем</w:t>
      </w:r>
      <w:proofErr w:type="spellEnd"/>
      <w:r w:rsidRPr="00535EE4">
        <w:rPr>
          <w:rFonts w:ascii="Times New Roman" w:eastAsia="Times New Roman" w:hAnsi="Times New Roman" w:cs="Times New Roman"/>
          <w:sz w:val="28"/>
          <w:szCs w:val="28"/>
          <w:lang w:eastAsia="ru-RU"/>
        </w:rPr>
        <w:t>, а просто постараемся в данной статье систематизировать основные данные о таких способах реорганизации компаний.</w:t>
      </w:r>
    </w:p>
    <w:p w:rsidR="00535EE4" w:rsidRPr="00535EE4" w:rsidRDefault="00535EE4" w:rsidP="00535EE4">
      <w:pPr>
        <w:spacing w:after="0" w:line="240" w:lineRule="auto"/>
        <w:ind w:firstLine="567"/>
        <w:jc w:val="both"/>
        <w:rPr>
          <w:rFonts w:ascii="Times New Roman" w:eastAsia="Times New Roman" w:hAnsi="Times New Roman" w:cs="Times New Roman"/>
          <w:sz w:val="28"/>
          <w:szCs w:val="28"/>
          <w:lang w:eastAsia="ru-RU"/>
        </w:rPr>
      </w:pPr>
      <w:r w:rsidRPr="00535EE4">
        <w:rPr>
          <w:rFonts w:ascii="Times New Roman" w:eastAsia="Times New Roman" w:hAnsi="Times New Roman" w:cs="Times New Roman"/>
          <w:sz w:val="28"/>
          <w:szCs w:val="28"/>
          <w:lang w:eastAsia="ru-RU"/>
        </w:rPr>
        <w:t>Слияние компаний</w:t>
      </w:r>
    </w:p>
    <w:p w:rsidR="00535EE4" w:rsidRPr="00535EE4" w:rsidRDefault="00535EE4" w:rsidP="00535EE4">
      <w:pPr>
        <w:spacing w:after="0" w:line="240" w:lineRule="auto"/>
        <w:ind w:firstLine="567"/>
        <w:jc w:val="both"/>
        <w:rPr>
          <w:rFonts w:ascii="Times New Roman" w:eastAsia="Times New Roman" w:hAnsi="Times New Roman" w:cs="Times New Roman"/>
          <w:sz w:val="28"/>
          <w:szCs w:val="28"/>
          <w:lang w:eastAsia="ru-RU"/>
        </w:rPr>
      </w:pPr>
    </w:p>
    <w:p w:rsidR="00535EE4" w:rsidRPr="00535EE4" w:rsidRDefault="00535EE4" w:rsidP="00535EE4">
      <w:pPr>
        <w:spacing w:after="0" w:line="240" w:lineRule="auto"/>
        <w:ind w:firstLine="567"/>
        <w:jc w:val="both"/>
        <w:rPr>
          <w:rFonts w:ascii="Times New Roman" w:eastAsia="Times New Roman" w:hAnsi="Times New Roman" w:cs="Times New Roman"/>
          <w:sz w:val="28"/>
          <w:szCs w:val="28"/>
          <w:lang w:eastAsia="ru-RU"/>
        </w:rPr>
      </w:pPr>
      <w:r w:rsidRPr="00535EE4">
        <w:rPr>
          <w:rFonts w:ascii="Times New Roman" w:eastAsia="Times New Roman" w:hAnsi="Times New Roman" w:cs="Times New Roman"/>
          <w:sz w:val="28"/>
          <w:szCs w:val="28"/>
          <w:lang w:eastAsia="ru-RU"/>
        </w:rPr>
        <w:t>Слияние компаний - это объединение двух или более хозяйствующих субъектов, в результате которого образуется новая, объединённая экономическая единица. Оно может быть трех типов:</w:t>
      </w:r>
    </w:p>
    <w:p w:rsidR="00535EE4" w:rsidRPr="00535EE4" w:rsidRDefault="00535EE4" w:rsidP="00535EE4">
      <w:pPr>
        <w:spacing w:after="0" w:line="240" w:lineRule="auto"/>
        <w:ind w:firstLine="567"/>
        <w:jc w:val="both"/>
        <w:rPr>
          <w:rFonts w:ascii="Times New Roman" w:eastAsia="Times New Roman" w:hAnsi="Times New Roman" w:cs="Times New Roman"/>
          <w:sz w:val="28"/>
          <w:szCs w:val="28"/>
          <w:lang w:eastAsia="ru-RU"/>
        </w:rPr>
      </w:pPr>
    </w:p>
    <w:p w:rsidR="00535EE4" w:rsidRPr="00535EE4" w:rsidRDefault="00535EE4" w:rsidP="00535EE4">
      <w:pPr>
        <w:spacing w:after="0" w:line="240" w:lineRule="auto"/>
        <w:ind w:firstLine="567"/>
        <w:jc w:val="both"/>
        <w:rPr>
          <w:rFonts w:ascii="Times New Roman" w:eastAsia="Times New Roman" w:hAnsi="Times New Roman" w:cs="Times New Roman"/>
          <w:sz w:val="28"/>
          <w:szCs w:val="28"/>
          <w:lang w:eastAsia="ru-RU"/>
        </w:rPr>
      </w:pPr>
      <w:r w:rsidRPr="00535EE4">
        <w:rPr>
          <w:rFonts w:ascii="Times New Roman" w:eastAsia="Times New Roman" w:hAnsi="Times New Roman" w:cs="Times New Roman"/>
          <w:sz w:val="28"/>
          <w:szCs w:val="28"/>
          <w:lang w:eastAsia="ru-RU"/>
        </w:rPr>
        <w:t>1) Слияние форм - это объединение, при котором слившиеся компании прекращают своё существование в качестве автономных юридических лиц и налогоплательщиков. Образованная путем слияния компания берёт под свой полный контроль и прямое управление все активы и обязательства перед клиентами компаний, принявших участие в слиянии компаний.</w:t>
      </w:r>
    </w:p>
    <w:p w:rsidR="00535EE4" w:rsidRPr="00535EE4" w:rsidRDefault="00535EE4" w:rsidP="00535EE4">
      <w:pPr>
        <w:spacing w:after="0" w:line="240" w:lineRule="auto"/>
        <w:ind w:firstLine="567"/>
        <w:jc w:val="both"/>
        <w:rPr>
          <w:rFonts w:ascii="Times New Roman" w:eastAsia="Times New Roman" w:hAnsi="Times New Roman" w:cs="Times New Roman"/>
          <w:sz w:val="28"/>
          <w:szCs w:val="28"/>
          <w:lang w:eastAsia="ru-RU"/>
        </w:rPr>
      </w:pPr>
    </w:p>
    <w:p w:rsidR="00535EE4" w:rsidRPr="00535EE4" w:rsidRDefault="00535EE4" w:rsidP="00535EE4">
      <w:pPr>
        <w:spacing w:after="0" w:line="240" w:lineRule="auto"/>
        <w:ind w:firstLine="567"/>
        <w:jc w:val="both"/>
        <w:rPr>
          <w:rFonts w:ascii="Times New Roman" w:eastAsia="Times New Roman" w:hAnsi="Times New Roman" w:cs="Times New Roman"/>
          <w:sz w:val="28"/>
          <w:szCs w:val="28"/>
          <w:lang w:eastAsia="ru-RU"/>
        </w:rPr>
      </w:pPr>
      <w:r w:rsidRPr="00535EE4">
        <w:rPr>
          <w:rFonts w:ascii="Times New Roman" w:eastAsia="Times New Roman" w:hAnsi="Times New Roman" w:cs="Times New Roman"/>
          <w:sz w:val="28"/>
          <w:szCs w:val="28"/>
          <w:lang w:eastAsia="ru-RU"/>
        </w:rPr>
        <w:t>2) Слияние активов - это объединение компаний с передачей собственниками компаний-участниц в качестве вклада в уставный капитал прав контроля над своими компаниями и сохранением деятельности и организационно-правовой формы последних, вкладом в данном случае могут быть исключительно права контроля над компанией.</w:t>
      </w:r>
    </w:p>
    <w:p w:rsidR="00535EE4" w:rsidRPr="00535EE4" w:rsidRDefault="00535EE4" w:rsidP="00535EE4">
      <w:pPr>
        <w:spacing w:after="0" w:line="240" w:lineRule="auto"/>
        <w:ind w:firstLine="567"/>
        <w:jc w:val="both"/>
        <w:rPr>
          <w:rFonts w:ascii="Times New Roman" w:eastAsia="Times New Roman" w:hAnsi="Times New Roman" w:cs="Times New Roman"/>
          <w:sz w:val="28"/>
          <w:szCs w:val="28"/>
          <w:lang w:eastAsia="ru-RU"/>
        </w:rPr>
      </w:pPr>
    </w:p>
    <w:p w:rsidR="00535EE4" w:rsidRPr="00535EE4" w:rsidRDefault="00535EE4" w:rsidP="00535EE4">
      <w:pPr>
        <w:spacing w:after="0" w:line="240" w:lineRule="auto"/>
        <w:ind w:firstLine="567"/>
        <w:jc w:val="both"/>
        <w:rPr>
          <w:rFonts w:ascii="Times New Roman" w:eastAsia="Times New Roman" w:hAnsi="Times New Roman" w:cs="Times New Roman"/>
          <w:sz w:val="28"/>
          <w:szCs w:val="28"/>
          <w:lang w:eastAsia="ru-RU"/>
        </w:rPr>
      </w:pPr>
      <w:r w:rsidRPr="00535EE4">
        <w:rPr>
          <w:rFonts w:ascii="Times New Roman" w:eastAsia="Times New Roman" w:hAnsi="Times New Roman" w:cs="Times New Roman"/>
          <w:sz w:val="28"/>
          <w:szCs w:val="28"/>
          <w:lang w:eastAsia="ru-RU"/>
        </w:rPr>
        <w:t>3) Присоединение - это такая форма объединения, при которой одна из объединяющихся компаний продолжает деятельность, а остальные утрачивают свою самостоятельность и прекращают существование в качестве юридических лиц, к оставшейся компании переходят все права и обязательства присоединенных компаний.</w:t>
      </w:r>
    </w:p>
    <w:p w:rsidR="00535EE4" w:rsidRPr="00535EE4" w:rsidRDefault="00535EE4" w:rsidP="00535EE4">
      <w:pPr>
        <w:spacing w:after="0" w:line="240" w:lineRule="auto"/>
        <w:ind w:firstLine="567"/>
        <w:jc w:val="both"/>
        <w:rPr>
          <w:rFonts w:ascii="Times New Roman" w:eastAsia="Times New Roman" w:hAnsi="Times New Roman" w:cs="Times New Roman"/>
          <w:sz w:val="28"/>
          <w:szCs w:val="28"/>
          <w:lang w:eastAsia="ru-RU"/>
        </w:rPr>
      </w:pPr>
      <w:r w:rsidRPr="00535EE4">
        <w:rPr>
          <w:rFonts w:ascii="Times New Roman" w:eastAsia="Times New Roman" w:hAnsi="Times New Roman" w:cs="Times New Roman"/>
          <w:sz w:val="28"/>
          <w:szCs w:val="28"/>
          <w:lang w:eastAsia="ru-RU"/>
        </w:rPr>
        <w:t>Поглощение компаний</w:t>
      </w:r>
    </w:p>
    <w:p w:rsidR="00535EE4" w:rsidRPr="00535EE4" w:rsidRDefault="00535EE4" w:rsidP="00535EE4">
      <w:pPr>
        <w:spacing w:after="0" w:line="240" w:lineRule="auto"/>
        <w:ind w:firstLine="567"/>
        <w:jc w:val="both"/>
        <w:rPr>
          <w:rFonts w:ascii="Times New Roman" w:eastAsia="Times New Roman" w:hAnsi="Times New Roman" w:cs="Times New Roman"/>
          <w:sz w:val="28"/>
          <w:szCs w:val="28"/>
          <w:lang w:eastAsia="ru-RU"/>
        </w:rPr>
      </w:pPr>
    </w:p>
    <w:p w:rsidR="00535EE4" w:rsidRPr="00535EE4" w:rsidRDefault="00535EE4" w:rsidP="00535EE4">
      <w:pPr>
        <w:spacing w:after="0" w:line="240" w:lineRule="auto"/>
        <w:ind w:firstLine="567"/>
        <w:jc w:val="both"/>
        <w:rPr>
          <w:rFonts w:ascii="Times New Roman" w:eastAsia="Times New Roman" w:hAnsi="Times New Roman" w:cs="Times New Roman"/>
          <w:sz w:val="28"/>
          <w:szCs w:val="28"/>
          <w:lang w:eastAsia="ru-RU"/>
        </w:rPr>
      </w:pPr>
      <w:r w:rsidRPr="00535EE4">
        <w:rPr>
          <w:rFonts w:ascii="Times New Roman" w:eastAsia="Times New Roman" w:hAnsi="Times New Roman" w:cs="Times New Roman"/>
          <w:sz w:val="28"/>
          <w:szCs w:val="28"/>
          <w:lang w:eastAsia="ru-RU"/>
        </w:rPr>
        <w:t>Поглощение компаний - это сделка, совершаемая с целью установления контроля над хозяйствующим обществом и осуществляемая путём приобретения более 30 % уставного капитала (акций, долей, и т. п.) поглощаемой компании, при этом сохраняется юридическая самостоятельность общества.</w:t>
      </w:r>
    </w:p>
    <w:p w:rsidR="00535EE4" w:rsidRPr="00535EE4" w:rsidRDefault="00535EE4" w:rsidP="00535EE4">
      <w:pPr>
        <w:spacing w:after="0" w:line="240" w:lineRule="auto"/>
        <w:ind w:firstLine="567"/>
        <w:jc w:val="both"/>
        <w:rPr>
          <w:rFonts w:ascii="Times New Roman" w:eastAsia="Times New Roman" w:hAnsi="Times New Roman" w:cs="Times New Roman"/>
          <w:sz w:val="28"/>
          <w:szCs w:val="28"/>
          <w:lang w:eastAsia="ru-RU"/>
        </w:rPr>
      </w:pPr>
    </w:p>
    <w:p w:rsidR="00535EE4" w:rsidRPr="00535EE4" w:rsidRDefault="00535EE4" w:rsidP="00535EE4">
      <w:pPr>
        <w:spacing w:after="0" w:line="240" w:lineRule="auto"/>
        <w:ind w:firstLine="567"/>
        <w:jc w:val="both"/>
        <w:rPr>
          <w:rFonts w:ascii="Times New Roman" w:eastAsia="Times New Roman" w:hAnsi="Times New Roman" w:cs="Times New Roman"/>
          <w:sz w:val="28"/>
          <w:szCs w:val="28"/>
          <w:lang w:eastAsia="ru-RU"/>
        </w:rPr>
      </w:pPr>
      <w:r w:rsidRPr="00535EE4">
        <w:rPr>
          <w:rFonts w:ascii="Times New Roman" w:eastAsia="Times New Roman" w:hAnsi="Times New Roman" w:cs="Times New Roman"/>
          <w:sz w:val="28"/>
          <w:szCs w:val="28"/>
          <w:lang w:eastAsia="ru-RU"/>
        </w:rPr>
        <w:t xml:space="preserve">К примеру, некое акционерное общество снижает темпы своего развития, стремительно отстает от некоторых требований рынка, в этом случае естественно снижаются цены на его акции относительно цен других </w:t>
      </w:r>
      <w:r w:rsidRPr="00535EE4">
        <w:rPr>
          <w:rFonts w:ascii="Times New Roman" w:eastAsia="Times New Roman" w:hAnsi="Times New Roman" w:cs="Times New Roman"/>
          <w:sz w:val="28"/>
          <w:szCs w:val="28"/>
          <w:lang w:eastAsia="ru-RU"/>
        </w:rPr>
        <w:lastRenderedPageBreak/>
        <w:t>акционерных обществ. И как следствие, оно становится привлекательным для поглощения.</w:t>
      </w:r>
    </w:p>
    <w:p w:rsidR="00535EE4" w:rsidRPr="00535EE4" w:rsidRDefault="00535EE4" w:rsidP="00535EE4">
      <w:pPr>
        <w:spacing w:after="0" w:line="240" w:lineRule="auto"/>
        <w:ind w:firstLine="567"/>
        <w:jc w:val="both"/>
        <w:rPr>
          <w:rFonts w:ascii="Times New Roman" w:eastAsia="Times New Roman" w:hAnsi="Times New Roman" w:cs="Times New Roman"/>
          <w:sz w:val="28"/>
          <w:szCs w:val="28"/>
          <w:lang w:eastAsia="ru-RU"/>
        </w:rPr>
      </w:pPr>
    </w:p>
    <w:p w:rsidR="00535EE4" w:rsidRPr="00535EE4" w:rsidRDefault="00535EE4" w:rsidP="00535EE4">
      <w:pPr>
        <w:spacing w:after="0" w:line="240" w:lineRule="auto"/>
        <w:ind w:firstLine="567"/>
        <w:jc w:val="both"/>
        <w:rPr>
          <w:rFonts w:ascii="Times New Roman" w:eastAsia="Times New Roman" w:hAnsi="Times New Roman" w:cs="Times New Roman"/>
          <w:sz w:val="28"/>
          <w:szCs w:val="28"/>
          <w:lang w:eastAsia="ru-RU"/>
        </w:rPr>
      </w:pPr>
      <w:r w:rsidRPr="00535EE4">
        <w:rPr>
          <w:rFonts w:ascii="Times New Roman" w:eastAsia="Times New Roman" w:hAnsi="Times New Roman" w:cs="Times New Roman"/>
          <w:sz w:val="28"/>
          <w:szCs w:val="28"/>
          <w:lang w:eastAsia="ru-RU"/>
        </w:rPr>
        <w:t>Можно сказать, что это некий общий термин, который используется для описания передачи собственности.</w:t>
      </w:r>
    </w:p>
    <w:p w:rsidR="00535EE4" w:rsidRPr="00535EE4" w:rsidRDefault="00535EE4" w:rsidP="00535EE4">
      <w:pPr>
        <w:spacing w:after="0" w:line="240" w:lineRule="auto"/>
        <w:ind w:firstLine="567"/>
        <w:jc w:val="both"/>
        <w:rPr>
          <w:rFonts w:ascii="Times New Roman" w:eastAsia="Times New Roman" w:hAnsi="Times New Roman" w:cs="Times New Roman"/>
          <w:sz w:val="28"/>
          <w:szCs w:val="28"/>
          <w:lang w:eastAsia="ru-RU"/>
        </w:rPr>
      </w:pPr>
      <w:r w:rsidRPr="00535EE4">
        <w:rPr>
          <w:rFonts w:ascii="Times New Roman" w:eastAsia="Times New Roman" w:hAnsi="Times New Roman" w:cs="Times New Roman"/>
          <w:sz w:val="28"/>
          <w:szCs w:val="28"/>
          <w:lang w:eastAsia="ru-RU"/>
        </w:rPr>
        <w:t>Способы защиты от недружественных поглощений</w:t>
      </w:r>
    </w:p>
    <w:p w:rsidR="00535EE4" w:rsidRPr="00535EE4" w:rsidRDefault="00535EE4" w:rsidP="00535EE4">
      <w:pPr>
        <w:spacing w:after="0" w:line="240" w:lineRule="auto"/>
        <w:ind w:firstLine="567"/>
        <w:jc w:val="both"/>
        <w:rPr>
          <w:rFonts w:ascii="Times New Roman" w:eastAsia="Times New Roman" w:hAnsi="Times New Roman" w:cs="Times New Roman"/>
          <w:sz w:val="28"/>
          <w:szCs w:val="28"/>
          <w:lang w:eastAsia="ru-RU"/>
        </w:rPr>
      </w:pPr>
    </w:p>
    <w:p w:rsidR="00535EE4" w:rsidRPr="00535EE4" w:rsidRDefault="00535EE4" w:rsidP="00535EE4">
      <w:pPr>
        <w:spacing w:after="0" w:line="240" w:lineRule="auto"/>
        <w:ind w:firstLine="567"/>
        <w:jc w:val="both"/>
        <w:rPr>
          <w:rFonts w:ascii="Times New Roman" w:eastAsia="Times New Roman" w:hAnsi="Times New Roman" w:cs="Times New Roman"/>
          <w:sz w:val="28"/>
          <w:szCs w:val="28"/>
          <w:lang w:eastAsia="ru-RU"/>
        </w:rPr>
      </w:pPr>
      <w:r w:rsidRPr="00535EE4">
        <w:rPr>
          <w:rFonts w:ascii="Times New Roman" w:eastAsia="Times New Roman" w:hAnsi="Times New Roman" w:cs="Times New Roman"/>
          <w:sz w:val="28"/>
          <w:szCs w:val="28"/>
          <w:lang w:eastAsia="ru-RU"/>
        </w:rPr>
        <w:t>Для защиты от поглощения используются среди прочего следующие приёмы:</w:t>
      </w:r>
    </w:p>
    <w:p w:rsidR="00535EE4" w:rsidRPr="00535EE4" w:rsidRDefault="00535EE4" w:rsidP="00535EE4">
      <w:pPr>
        <w:spacing w:after="0" w:line="240" w:lineRule="auto"/>
        <w:ind w:firstLine="567"/>
        <w:jc w:val="both"/>
        <w:rPr>
          <w:rFonts w:ascii="Times New Roman" w:eastAsia="Times New Roman" w:hAnsi="Times New Roman" w:cs="Times New Roman"/>
          <w:sz w:val="28"/>
          <w:szCs w:val="28"/>
          <w:lang w:eastAsia="ru-RU"/>
        </w:rPr>
      </w:pPr>
    </w:p>
    <w:p w:rsidR="00535EE4" w:rsidRPr="00535EE4" w:rsidRDefault="00535EE4" w:rsidP="00535EE4">
      <w:pPr>
        <w:spacing w:after="0" w:line="240" w:lineRule="auto"/>
        <w:ind w:firstLine="567"/>
        <w:jc w:val="both"/>
        <w:rPr>
          <w:rFonts w:ascii="Times New Roman" w:eastAsia="Times New Roman" w:hAnsi="Times New Roman" w:cs="Times New Roman"/>
          <w:sz w:val="28"/>
          <w:szCs w:val="28"/>
          <w:lang w:eastAsia="ru-RU"/>
        </w:rPr>
      </w:pPr>
      <w:r w:rsidRPr="00535EE4">
        <w:rPr>
          <w:rFonts w:ascii="Times New Roman" w:eastAsia="Times New Roman" w:hAnsi="Times New Roman" w:cs="Times New Roman"/>
          <w:sz w:val="28"/>
          <w:szCs w:val="28"/>
          <w:lang w:eastAsia="ru-RU"/>
        </w:rPr>
        <w:t>- «Отравленные пилюли», «капканы» — акционеры получают специальные права, которые они могут использовать только в особом случае. Это позволяет при начале поглощения размыть пакет акций компании-захватчика.</w:t>
      </w:r>
    </w:p>
    <w:p w:rsidR="00535EE4" w:rsidRPr="00535EE4" w:rsidRDefault="00535EE4" w:rsidP="00535EE4">
      <w:pPr>
        <w:spacing w:after="0" w:line="240" w:lineRule="auto"/>
        <w:ind w:firstLine="567"/>
        <w:jc w:val="both"/>
        <w:rPr>
          <w:rFonts w:ascii="Times New Roman" w:eastAsia="Times New Roman" w:hAnsi="Times New Roman" w:cs="Times New Roman"/>
          <w:sz w:val="28"/>
          <w:szCs w:val="28"/>
          <w:lang w:eastAsia="ru-RU"/>
        </w:rPr>
      </w:pPr>
    </w:p>
    <w:p w:rsidR="00535EE4" w:rsidRPr="00535EE4" w:rsidRDefault="00535EE4" w:rsidP="00535EE4">
      <w:pPr>
        <w:spacing w:after="0" w:line="240" w:lineRule="auto"/>
        <w:ind w:firstLine="567"/>
        <w:jc w:val="both"/>
        <w:rPr>
          <w:rFonts w:ascii="Times New Roman" w:eastAsia="Times New Roman" w:hAnsi="Times New Roman" w:cs="Times New Roman"/>
          <w:sz w:val="28"/>
          <w:szCs w:val="28"/>
          <w:lang w:eastAsia="ru-RU"/>
        </w:rPr>
      </w:pPr>
      <w:r w:rsidRPr="00535EE4">
        <w:rPr>
          <w:rFonts w:ascii="Times New Roman" w:eastAsia="Times New Roman" w:hAnsi="Times New Roman" w:cs="Times New Roman"/>
          <w:sz w:val="28"/>
          <w:szCs w:val="28"/>
          <w:lang w:eastAsia="ru-RU"/>
        </w:rPr>
        <w:t>- Различные классы акций — создаются разные классы акций, имеющие разные количества голосов на каждую акцию, что позволяет основным акционерам удерживать контроль над компанией, владея небольшим количеством акций определённого класса.</w:t>
      </w:r>
    </w:p>
    <w:p w:rsidR="00535EE4" w:rsidRPr="00535EE4" w:rsidRDefault="00535EE4" w:rsidP="00535EE4">
      <w:pPr>
        <w:spacing w:after="0" w:line="240" w:lineRule="auto"/>
        <w:ind w:firstLine="567"/>
        <w:jc w:val="both"/>
        <w:rPr>
          <w:rFonts w:ascii="Times New Roman" w:eastAsia="Times New Roman" w:hAnsi="Times New Roman" w:cs="Times New Roman"/>
          <w:sz w:val="28"/>
          <w:szCs w:val="28"/>
          <w:lang w:eastAsia="ru-RU"/>
        </w:rPr>
      </w:pPr>
    </w:p>
    <w:p w:rsidR="00535EE4" w:rsidRPr="00535EE4" w:rsidRDefault="00535EE4" w:rsidP="00535EE4">
      <w:pPr>
        <w:spacing w:after="0" w:line="240" w:lineRule="auto"/>
        <w:ind w:firstLine="567"/>
        <w:jc w:val="both"/>
        <w:rPr>
          <w:rFonts w:ascii="Times New Roman" w:eastAsia="Times New Roman" w:hAnsi="Times New Roman" w:cs="Times New Roman"/>
          <w:sz w:val="28"/>
          <w:szCs w:val="28"/>
          <w:lang w:eastAsia="ru-RU"/>
        </w:rPr>
      </w:pPr>
      <w:r w:rsidRPr="00535EE4">
        <w:rPr>
          <w:rFonts w:ascii="Times New Roman" w:eastAsia="Times New Roman" w:hAnsi="Times New Roman" w:cs="Times New Roman"/>
          <w:sz w:val="28"/>
          <w:szCs w:val="28"/>
          <w:lang w:eastAsia="ru-RU"/>
        </w:rPr>
        <w:t>- «</w:t>
      </w:r>
      <w:proofErr w:type="spellStart"/>
      <w:r w:rsidRPr="00535EE4">
        <w:rPr>
          <w:rFonts w:ascii="Times New Roman" w:eastAsia="Times New Roman" w:hAnsi="Times New Roman" w:cs="Times New Roman"/>
          <w:sz w:val="28"/>
          <w:szCs w:val="28"/>
          <w:lang w:eastAsia="ru-RU"/>
        </w:rPr>
        <w:t>Отпугиватели</w:t>
      </w:r>
      <w:proofErr w:type="spellEnd"/>
      <w:r w:rsidRPr="00535EE4">
        <w:rPr>
          <w:rFonts w:ascii="Times New Roman" w:eastAsia="Times New Roman" w:hAnsi="Times New Roman" w:cs="Times New Roman"/>
          <w:sz w:val="28"/>
          <w:szCs w:val="28"/>
          <w:lang w:eastAsia="ru-RU"/>
        </w:rPr>
        <w:t xml:space="preserve"> акул» — так называют поправки в уставе компании, которые могут отпугнуть возможных захватчиков. Например, требование одобрить слияние более чем двумя третями голосов (квалифицированным большинством) и т. п. К этому же приёму защиты относятся также ступенчатые советы директоров, в которых избираются не сразу все члены, а только часть.</w:t>
      </w:r>
    </w:p>
    <w:p w:rsidR="00535EE4" w:rsidRPr="00535EE4" w:rsidRDefault="00535EE4" w:rsidP="00535EE4">
      <w:pPr>
        <w:spacing w:after="0" w:line="240" w:lineRule="auto"/>
        <w:ind w:firstLine="567"/>
        <w:jc w:val="both"/>
        <w:rPr>
          <w:rFonts w:ascii="Times New Roman" w:eastAsia="Times New Roman" w:hAnsi="Times New Roman" w:cs="Times New Roman"/>
          <w:sz w:val="28"/>
          <w:szCs w:val="28"/>
          <w:lang w:eastAsia="ru-RU"/>
        </w:rPr>
      </w:pPr>
    </w:p>
    <w:p w:rsidR="00535EE4" w:rsidRPr="00535EE4" w:rsidRDefault="00535EE4" w:rsidP="00535EE4">
      <w:pPr>
        <w:spacing w:after="0" w:line="240" w:lineRule="auto"/>
        <w:ind w:firstLine="567"/>
        <w:jc w:val="both"/>
        <w:rPr>
          <w:rFonts w:ascii="Times New Roman" w:eastAsia="Times New Roman" w:hAnsi="Times New Roman" w:cs="Times New Roman"/>
          <w:sz w:val="28"/>
          <w:szCs w:val="28"/>
          <w:lang w:eastAsia="ru-RU"/>
        </w:rPr>
      </w:pPr>
      <w:r w:rsidRPr="00535EE4">
        <w:rPr>
          <w:rFonts w:ascii="Times New Roman" w:eastAsia="Times New Roman" w:hAnsi="Times New Roman" w:cs="Times New Roman"/>
          <w:sz w:val="28"/>
          <w:szCs w:val="28"/>
          <w:lang w:eastAsia="ru-RU"/>
        </w:rPr>
        <w:t>- «Выжженная земля» — тактика, цель которой сделать компанию непривлекательной. Например, продажа самого привлекательного для агрессора актива.</w:t>
      </w:r>
    </w:p>
    <w:p w:rsidR="00535EE4" w:rsidRPr="00535EE4" w:rsidRDefault="00535EE4" w:rsidP="00535EE4">
      <w:pPr>
        <w:spacing w:after="0" w:line="240" w:lineRule="auto"/>
        <w:ind w:firstLine="567"/>
        <w:jc w:val="both"/>
        <w:rPr>
          <w:rFonts w:ascii="Times New Roman" w:eastAsia="Times New Roman" w:hAnsi="Times New Roman" w:cs="Times New Roman"/>
          <w:sz w:val="28"/>
          <w:szCs w:val="28"/>
          <w:lang w:eastAsia="ru-RU"/>
        </w:rPr>
      </w:pPr>
    </w:p>
    <w:p w:rsidR="00535EE4" w:rsidRPr="00535EE4" w:rsidRDefault="00535EE4" w:rsidP="00535EE4">
      <w:pPr>
        <w:spacing w:after="0" w:line="240" w:lineRule="auto"/>
        <w:ind w:firstLine="567"/>
        <w:jc w:val="both"/>
        <w:rPr>
          <w:rFonts w:ascii="Times New Roman" w:eastAsia="Times New Roman" w:hAnsi="Times New Roman" w:cs="Times New Roman"/>
          <w:sz w:val="28"/>
          <w:szCs w:val="28"/>
          <w:lang w:eastAsia="ru-RU"/>
        </w:rPr>
      </w:pPr>
      <w:r w:rsidRPr="00535EE4">
        <w:rPr>
          <w:rFonts w:ascii="Times New Roman" w:eastAsia="Times New Roman" w:hAnsi="Times New Roman" w:cs="Times New Roman"/>
          <w:sz w:val="28"/>
          <w:szCs w:val="28"/>
          <w:lang w:eastAsia="ru-RU"/>
        </w:rPr>
        <w:t>- Защитные поглощения — компания-цель начинает сама поглощать другие компании, что делает её поглощение запредельно дорогостоящим.</w:t>
      </w:r>
    </w:p>
    <w:p w:rsidR="00535EE4" w:rsidRPr="00535EE4" w:rsidRDefault="00535EE4" w:rsidP="00535EE4">
      <w:pPr>
        <w:spacing w:after="0" w:line="240" w:lineRule="auto"/>
        <w:ind w:firstLine="567"/>
        <w:jc w:val="both"/>
        <w:rPr>
          <w:rFonts w:ascii="Times New Roman" w:eastAsia="Times New Roman" w:hAnsi="Times New Roman" w:cs="Times New Roman"/>
          <w:sz w:val="28"/>
          <w:szCs w:val="28"/>
          <w:lang w:eastAsia="ru-RU"/>
        </w:rPr>
      </w:pPr>
    </w:p>
    <w:p w:rsidR="00535EE4" w:rsidRPr="00535EE4" w:rsidRDefault="00535EE4" w:rsidP="00535EE4">
      <w:pPr>
        <w:spacing w:after="0" w:line="240" w:lineRule="auto"/>
        <w:ind w:firstLine="567"/>
        <w:jc w:val="both"/>
        <w:rPr>
          <w:rFonts w:ascii="Times New Roman" w:eastAsia="Times New Roman" w:hAnsi="Times New Roman" w:cs="Times New Roman"/>
          <w:sz w:val="28"/>
          <w:szCs w:val="28"/>
          <w:lang w:eastAsia="ru-RU"/>
        </w:rPr>
      </w:pPr>
      <w:r w:rsidRPr="00535EE4">
        <w:rPr>
          <w:rFonts w:ascii="Times New Roman" w:eastAsia="Times New Roman" w:hAnsi="Times New Roman" w:cs="Times New Roman"/>
          <w:sz w:val="28"/>
          <w:szCs w:val="28"/>
          <w:lang w:eastAsia="ru-RU"/>
        </w:rPr>
        <w:t>- «Макаронная оборона» — этот метод состоит в выпуске долговых обязательств, с условием досрочного возврата кредита в случае смены контролирующего акционера компании. Таким образом долговые обязательства компании разбухают как макароны при варке.</w:t>
      </w:r>
    </w:p>
    <w:p w:rsidR="00535EE4" w:rsidRPr="00535EE4" w:rsidRDefault="00535EE4" w:rsidP="00535EE4">
      <w:pPr>
        <w:spacing w:after="0" w:line="240" w:lineRule="auto"/>
        <w:ind w:firstLine="567"/>
        <w:jc w:val="both"/>
        <w:rPr>
          <w:rFonts w:ascii="Times New Roman" w:eastAsia="Times New Roman" w:hAnsi="Times New Roman" w:cs="Times New Roman"/>
          <w:sz w:val="28"/>
          <w:szCs w:val="28"/>
          <w:lang w:eastAsia="ru-RU"/>
        </w:rPr>
      </w:pPr>
    </w:p>
    <w:p w:rsidR="00535EE4" w:rsidRPr="00535EE4" w:rsidRDefault="00535EE4" w:rsidP="00535EE4">
      <w:pPr>
        <w:spacing w:after="0" w:line="240" w:lineRule="auto"/>
        <w:ind w:firstLine="567"/>
        <w:jc w:val="both"/>
        <w:rPr>
          <w:rFonts w:ascii="Times New Roman" w:eastAsia="Times New Roman" w:hAnsi="Times New Roman" w:cs="Times New Roman"/>
          <w:sz w:val="28"/>
          <w:szCs w:val="28"/>
          <w:lang w:eastAsia="ru-RU"/>
        </w:rPr>
      </w:pPr>
      <w:r w:rsidRPr="00535EE4">
        <w:rPr>
          <w:rFonts w:ascii="Times New Roman" w:eastAsia="Times New Roman" w:hAnsi="Times New Roman" w:cs="Times New Roman"/>
          <w:sz w:val="28"/>
          <w:szCs w:val="28"/>
          <w:lang w:eastAsia="ru-RU"/>
        </w:rPr>
        <w:t xml:space="preserve">- Выкуп акций и </w:t>
      </w:r>
      <w:proofErr w:type="spellStart"/>
      <w:r w:rsidRPr="00535EE4">
        <w:rPr>
          <w:rFonts w:ascii="Times New Roman" w:eastAsia="Times New Roman" w:hAnsi="Times New Roman" w:cs="Times New Roman"/>
          <w:sz w:val="28"/>
          <w:szCs w:val="28"/>
          <w:lang w:eastAsia="ru-RU"/>
        </w:rPr>
        <w:t>гринмейл</w:t>
      </w:r>
      <w:proofErr w:type="spellEnd"/>
      <w:r w:rsidRPr="00535EE4">
        <w:rPr>
          <w:rFonts w:ascii="Times New Roman" w:eastAsia="Times New Roman" w:hAnsi="Times New Roman" w:cs="Times New Roman"/>
          <w:sz w:val="28"/>
          <w:szCs w:val="28"/>
          <w:lang w:eastAsia="ru-RU"/>
        </w:rPr>
        <w:t xml:space="preserve">, когда акции выкупаются у акционеров по цене, выше, чем предложенная агрессором. При </w:t>
      </w:r>
      <w:proofErr w:type="spellStart"/>
      <w:r w:rsidRPr="00535EE4">
        <w:rPr>
          <w:rFonts w:ascii="Times New Roman" w:eastAsia="Times New Roman" w:hAnsi="Times New Roman" w:cs="Times New Roman"/>
          <w:sz w:val="28"/>
          <w:szCs w:val="28"/>
          <w:lang w:eastAsia="ru-RU"/>
        </w:rPr>
        <w:t>гринмейле</w:t>
      </w:r>
      <w:proofErr w:type="spellEnd"/>
      <w:r w:rsidRPr="00535EE4">
        <w:rPr>
          <w:rFonts w:ascii="Times New Roman" w:eastAsia="Times New Roman" w:hAnsi="Times New Roman" w:cs="Times New Roman"/>
          <w:sz w:val="28"/>
          <w:szCs w:val="28"/>
          <w:lang w:eastAsia="ru-RU"/>
        </w:rPr>
        <w:t xml:space="preserve"> акции выкупаются по более высокой цене только у агрессора.</w:t>
      </w:r>
    </w:p>
    <w:p w:rsidR="00535EE4" w:rsidRPr="00535EE4" w:rsidRDefault="00535EE4" w:rsidP="00535EE4">
      <w:pPr>
        <w:spacing w:after="0" w:line="240" w:lineRule="auto"/>
        <w:ind w:firstLine="567"/>
        <w:jc w:val="both"/>
        <w:rPr>
          <w:rFonts w:ascii="Times New Roman" w:eastAsia="Times New Roman" w:hAnsi="Times New Roman" w:cs="Times New Roman"/>
          <w:sz w:val="28"/>
          <w:szCs w:val="28"/>
          <w:lang w:eastAsia="ru-RU"/>
        </w:rPr>
      </w:pPr>
    </w:p>
    <w:p w:rsidR="00535EE4" w:rsidRPr="00535EE4" w:rsidRDefault="00535EE4" w:rsidP="00535EE4">
      <w:pPr>
        <w:spacing w:after="0" w:line="240" w:lineRule="auto"/>
        <w:ind w:firstLine="567"/>
        <w:jc w:val="both"/>
        <w:rPr>
          <w:rFonts w:ascii="Times New Roman" w:eastAsia="Times New Roman" w:hAnsi="Times New Roman" w:cs="Times New Roman"/>
          <w:sz w:val="28"/>
          <w:szCs w:val="28"/>
          <w:lang w:eastAsia="ru-RU"/>
        </w:rPr>
      </w:pPr>
      <w:r w:rsidRPr="00535EE4">
        <w:rPr>
          <w:rFonts w:ascii="Times New Roman" w:eastAsia="Times New Roman" w:hAnsi="Times New Roman" w:cs="Times New Roman"/>
          <w:sz w:val="28"/>
          <w:szCs w:val="28"/>
          <w:lang w:eastAsia="ru-RU"/>
        </w:rPr>
        <w:t>- Судебные иски.</w:t>
      </w:r>
    </w:p>
    <w:p w:rsidR="00535EE4" w:rsidRPr="00535EE4" w:rsidRDefault="00535EE4" w:rsidP="00535EE4">
      <w:pPr>
        <w:spacing w:after="0" w:line="240" w:lineRule="auto"/>
        <w:ind w:firstLine="567"/>
        <w:jc w:val="both"/>
        <w:rPr>
          <w:rFonts w:ascii="Times New Roman" w:eastAsia="Times New Roman" w:hAnsi="Times New Roman" w:cs="Times New Roman"/>
          <w:sz w:val="28"/>
          <w:szCs w:val="28"/>
          <w:lang w:eastAsia="ru-RU"/>
        </w:rPr>
      </w:pPr>
      <w:proofErr w:type="spellStart"/>
      <w:r w:rsidRPr="00535EE4">
        <w:rPr>
          <w:rFonts w:ascii="Times New Roman" w:eastAsia="Times New Roman" w:hAnsi="Times New Roman" w:cs="Times New Roman"/>
          <w:sz w:val="28"/>
          <w:szCs w:val="28"/>
          <w:lang w:eastAsia="ru-RU"/>
        </w:rPr>
        <w:t>Премущества</w:t>
      </w:r>
      <w:proofErr w:type="spellEnd"/>
      <w:r w:rsidRPr="00535EE4">
        <w:rPr>
          <w:rFonts w:ascii="Times New Roman" w:eastAsia="Times New Roman" w:hAnsi="Times New Roman" w:cs="Times New Roman"/>
          <w:sz w:val="28"/>
          <w:szCs w:val="28"/>
          <w:lang w:eastAsia="ru-RU"/>
        </w:rPr>
        <w:t xml:space="preserve"> слияний и поглощений</w:t>
      </w:r>
    </w:p>
    <w:p w:rsidR="00535EE4" w:rsidRPr="00535EE4" w:rsidRDefault="00535EE4" w:rsidP="00535EE4">
      <w:pPr>
        <w:spacing w:after="0" w:line="240" w:lineRule="auto"/>
        <w:ind w:firstLine="567"/>
        <w:jc w:val="both"/>
        <w:rPr>
          <w:rFonts w:ascii="Times New Roman" w:eastAsia="Times New Roman" w:hAnsi="Times New Roman" w:cs="Times New Roman"/>
          <w:sz w:val="28"/>
          <w:szCs w:val="28"/>
          <w:lang w:eastAsia="ru-RU"/>
        </w:rPr>
      </w:pPr>
    </w:p>
    <w:p w:rsidR="00535EE4" w:rsidRPr="00535EE4" w:rsidRDefault="00535EE4" w:rsidP="00535EE4">
      <w:pPr>
        <w:spacing w:after="0" w:line="240" w:lineRule="auto"/>
        <w:ind w:firstLine="567"/>
        <w:jc w:val="both"/>
        <w:rPr>
          <w:rFonts w:ascii="Times New Roman" w:eastAsia="Times New Roman" w:hAnsi="Times New Roman" w:cs="Times New Roman"/>
          <w:sz w:val="28"/>
          <w:szCs w:val="28"/>
          <w:lang w:eastAsia="ru-RU"/>
        </w:rPr>
      </w:pPr>
      <w:r w:rsidRPr="00535EE4">
        <w:rPr>
          <w:rFonts w:ascii="Times New Roman" w:eastAsia="Times New Roman" w:hAnsi="Times New Roman" w:cs="Times New Roman"/>
          <w:sz w:val="28"/>
          <w:szCs w:val="28"/>
          <w:lang w:eastAsia="ru-RU"/>
        </w:rPr>
        <w:t>- Возможность быстрого достижения лучших результатов.</w:t>
      </w:r>
    </w:p>
    <w:p w:rsidR="00535EE4" w:rsidRPr="00535EE4" w:rsidRDefault="00535EE4" w:rsidP="00535EE4">
      <w:pPr>
        <w:spacing w:after="0" w:line="240" w:lineRule="auto"/>
        <w:ind w:firstLine="567"/>
        <w:jc w:val="both"/>
        <w:rPr>
          <w:rFonts w:ascii="Times New Roman" w:eastAsia="Times New Roman" w:hAnsi="Times New Roman" w:cs="Times New Roman"/>
          <w:sz w:val="28"/>
          <w:szCs w:val="28"/>
          <w:lang w:eastAsia="ru-RU"/>
        </w:rPr>
      </w:pPr>
    </w:p>
    <w:p w:rsidR="00535EE4" w:rsidRPr="00535EE4" w:rsidRDefault="00535EE4" w:rsidP="00535EE4">
      <w:pPr>
        <w:spacing w:after="0" w:line="240" w:lineRule="auto"/>
        <w:ind w:firstLine="567"/>
        <w:jc w:val="both"/>
        <w:rPr>
          <w:rFonts w:ascii="Times New Roman" w:eastAsia="Times New Roman" w:hAnsi="Times New Roman" w:cs="Times New Roman"/>
          <w:sz w:val="28"/>
          <w:szCs w:val="28"/>
          <w:lang w:eastAsia="ru-RU"/>
        </w:rPr>
      </w:pPr>
      <w:r w:rsidRPr="00535EE4">
        <w:rPr>
          <w:rFonts w:ascii="Times New Roman" w:eastAsia="Times New Roman" w:hAnsi="Times New Roman" w:cs="Times New Roman"/>
          <w:sz w:val="28"/>
          <w:szCs w:val="28"/>
          <w:lang w:eastAsia="ru-RU"/>
        </w:rPr>
        <w:t>- Такая стратегия ослабляет конкуренцию.</w:t>
      </w:r>
    </w:p>
    <w:p w:rsidR="00535EE4" w:rsidRPr="00535EE4" w:rsidRDefault="00535EE4" w:rsidP="00535EE4">
      <w:pPr>
        <w:spacing w:after="0" w:line="240" w:lineRule="auto"/>
        <w:ind w:firstLine="567"/>
        <w:jc w:val="both"/>
        <w:rPr>
          <w:rFonts w:ascii="Times New Roman" w:eastAsia="Times New Roman" w:hAnsi="Times New Roman" w:cs="Times New Roman"/>
          <w:sz w:val="28"/>
          <w:szCs w:val="28"/>
          <w:lang w:eastAsia="ru-RU"/>
        </w:rPr>
      </w:pPr>
    </w:p>
    <w:p w:rsidR="00535EE4" w:rsidRPr="00535EE4" w:rsidRDefault="00535EE4" w:rsidP="00535EE4">
      <w:pPr>
        <w:spacing w:after="0" w:line="240" w:lineRule="auto"/>
        <w:ind w:firstLine="567"/>
        <w:jc w:val="both"/>
        <w:rPr>
          <w:rFonts w:ascii="Times New Roman" w:eastAsia="Times New Roman" w:hAnsi="Times New Roman" w:cs="Times New Roman"/>
          <w:sz w:val="28"/>
          <w:szCs w:val="28"/>
          <w:lang w:eastAsia="ru-RU"/>
        </w:rPr>
      </w:pPr>
      <w:r w:rsidRPr="00535EE4">
        <w:rPr>
          <w:rFonts w:ascii="Times New Roman" w:eastAsia="Times New Roman" w:hAnsi="Times New Roman" w:cs="Times New Roman"/>
          <w:sz w:val="28"/>
          <w:szCs w:val="28"/>
          <w:lang w:eastAsia="ru-RU"/>
        </w:rPr>
        <w:t>- Возможность быстрого приобретения стратегически важных активов, в первую очередь нематериальных.</w:t>
      </w:r>
    </w:p>
    <w:p w:rsidR="00535EE4" w:rsidRPr="00535EE4" w:rsidRDefault="00535EE4" w:rsidP="00535EE4">
      <w:pPr>
        <w:spacing w:after="0" w:line="240" w:lineRule="auto"/>
        <w:ind w:firstLine="567"/>
        <w:jc w:val="both"/>
        <w:rPr>
          <w:rFonts w:ascii="Times New Roman" w:eastAsia="Times New Roman" w:hAnsi="Times New Roman" w:cs="Times New Roman"/>
          <w:sz w:val="28"/>
          <w:szCs w:val="28"/>
          <w:lang w:eastAsia="ru-RU"/>
        </w:rPr>
      </w:pPr>
    </w:p>
    <w:p w:rsidR="00535EE4" w:rsidRPr="00535EE4" w:rsidRDefault="00535EE4" w:rsidP="00535EE4">
      <w:pPr>
        <w:spacing w:after="0" w:line="240" w:lineRule="auto"/>
        <w:ind w:firstLine="567"/>
        <w:jc w:val="both"/>
        <w:rPr>
          <w:rFonts w:ascii="Times New Roman" w:eastAsia="Times New Roman" w:hAnsi="Times New Roman" w:cs="Times New Roman"/>
          <w:sz w:val="28"/>
          <w:szCs w:val="28"/>
          <w:lang w:eastAsia="ru-RU"/>
        </w:rPr>
      </w:pPr>
      <w:r w:rsidRPr="00535EE4">
        <w:rPr>
          <w:rFonts w:ascii="Times New Roman" w:eastAsia="Times New Roman" w:hAnsi="Times New Roman" w:cs="Times New Roman"/>
          <w:sz w:val="28"/>
          <w:szCs w:val="28"/>
          <w:lang w:eastAsia="ru-RU"/>
        </w:rPr>
        <w:t>- Вывод компании на новые географические рынки.</w:t>
      </w:r>
    </w:p>
    <w:p w:rsidR="00535EE4" w:rsidRPr="00535EE4" w:rsidRDefault="00535EE4" w:rsidP="00535EE4">
      <w:pPr>
        <w:spacing w:after="0" w:line="240" w:lineRule="auto"/>
        <w:ind w:firstLine="567"/>
        <w:jc w:val="both"/>
        <w:rPr>
          <w:rFonts w:ascii="Times New Roman" w:eastAsia="Times New Roman" w:hAnsi="Times New Roman" w:cs="Times New Roman"/>
          <w:sz w:val="28"/>
          <w:szCs w:val="28"/>
          <w:lang w:eastAsia="ru-RU"/>
        </w:rPr>
      </w:pPr>
    </w:p>
    <w:p w:rsidR="00535EE4" w:rsidRPr="00535EE4" w:rsidRDefault="00535EE4" w:rsidP="00535EE4">
      <w:pPr>
        <w:spacing w:after="0" w:line="240" w:lineRule="auto"/>
        <w:ind w:firstLine="567"/>
        <w:jc w:val="both"/>
        <w:rPr>
          <w:rFonts w:ascii="Times New Roman" w:eastAsia="Times New Roman" w:hAnsi="Times New Roman" w:cs="Times New Roman"/>
          <w:sz w:val="28"/>
          <w:szCs w:val="28"/>
          <w:lang w:eastAsia="ru-RU"/>
        </w:rPr>
      </w:pPr>
      <w:r w:rsidRPr="00535EE4">
        <w:rPr>
          <w:rFonts w:ascii="Times New Roman" w:eastAsia="Times New Roman" w:hAnsi="Times New Roman" w:cs="Times New Roman"/>
          <w:sz w:val="28"/>
          <w:szCs w:val="28"/>
          <w:lang w:eastAsia="ru-RU"/>
        </w:rPr>
        <w:t>- Приобретается уже отлаженная сбытовая инфраструктура.</w:t>
      </w:r>
    </w:p>
    <w:p w:rsidR="00535EE4" w:rsidRPr="00535EE4" w:rsidRDefault="00535EE4" w:rsidP="00535EE4">
      <w:pPr>
        <w:spacing w:after="0" w:line="240" w:lineRule="auto"/>
        <w:ind w:firstLine="567"/>
        <w:jc w:val="both"/>
        <w:rPr>
          <w:rFonts w:ascii="Times New Roman" w:eastAsia="Times New Roman" w:hAnsi="Times New Roman" w:cs="Times New Roman"/>
          <w:sz w:val="28"/>
          <w:szCs w:val="28"/>
          <w:lang w:eastAsia="ru-RU"/>
        </w:rPr>
      </w:pPr>
    </w:p>
    <w:p w:rsidR="00535EE4" w:rsidRPr="00535EE4" w:rsidRDefault="00535EE4" w:rsidP="00535EE4">
      <w:pPr>
        <w:spacing w:after="0" w:line="240" w:lineRule="auto"/>
        <w:ind w:firstLine="567"/>
        <w:jc w:val="both"/>
        <w:rPr>
          <w:rFonts w:ascii="Times New Roman" w:eastAsia="Times New Roman" w:hAnsi="Times New Roman" w:cs="Times New Roman"/>
          <w:sz w:val="28"/>
          <w:szCs w:val="28"/>
          <w:lang w:eastAsia="ru-RU"/>
        </w:rPr>
      </w:pPr>
      <w:r w:rsidRPr="00535EE4">
        <w:rPr>
          <w:rFonts w:ascii="Times New Roman" w:eastAsia="Times New Roman" w:hAnsi="Times New Roman" w:cs="Times New Roman"/>
          <w:sz w:val="28"/>
          <w:szCs w:val="28"/>
          <w:lang w:eastAsia="ru-RU"/>
        </w:rPr>
        <w:t>- Моментальная покупка доли рынка.</w:t>
      </w:r>
    </w:p>
    <w:p w:rsidR="00535EE4" w:rsidRPr="00535EE4" w:rsidRDefault="00535EE4" w:rsidP="00535EE4">
      <w:pPr>
        <w:spacing w:after="0" w:line="240" w:lineRule="auto"/>
        <w:ind w:firstLine="567"/>
        <w:jc w:val="both"/>
        <w:rPr>
          <w:rFonts w:ascii="Times New Roman" w:eastAsia="Times New Roman" w:hAnsi="Times New Roman" w:cs="Times New Roman"/>
          <w:sz w:val="28"/>
          <w:szCs w:val="28"/>
          <w:lang w:eastAsia="ru-RU"/>
        </w:rPr>
      </w:pPr>
    </w:p>
    <w:p w:rsidR="00535EE4" w:rsidRPr="00535EE4" w:rsidRDefault="00535EE4" w:rsidP="00535EE4">
      <w:pPr>
        <w:spacing w:after="0" w:line="240" w:lineRule="auto"/>
        <w:ind w:firstLine="567"/>
        <w:jc w:val="both"/>
        <w:rPr>
          <w:rFonts w:ascii="Times New Roman" w:eastAsia="Times New Roman" w:hAnsi="Times New Roman" w:cs="Times New Roman"/>
          <w:sz w:val="28"/>
          <w:szCs w:val="28"/>
          <w:lang w:eastAsia="ru-RU"/>
        </w:rPr>
      </w:pPr>
      <w:r w:rsidRPr="00535EE4">
        <w:rPr>
          <w:rFonts w:ascii="Times New Roman" w:eastAsia="Times New Roman" w:hAnsi="Times New Roman" w:cs="Times New Roman"/>
          <w:sz w:val="28"/>
          <w:szCs w:val="28"/>
          <w:lang w:eastAsia="ru-RU"/>
        </w:rPr>
        <w:t>- Появляется возможность приобретения недооцененных активов.</w:t>
      </w:r>
    </w:p>
    <w:p w:rsidR="00535EE4" w:rsidRPr="00535EE4" w:rsidRDefault="00535EE4" w:rsidP="00535EE4">
      <w:pPr>
        <w:spacing w:after="0" w:line="240" w:lineRule="auto"/>
        <w:ind w:firstLine="567"/>
        <w:jc w:val="both"/>
        <w:rPr>
          <w:rFonts w:ascii="Times New Roman" w:eastAsia="Times New Roman" w:hAnsi="Times New Roman" w:cs="Times New Roman"/>
          <w:sz w:val="28"/>
          <w:szCs w:val="28"/>
          <w:lang w:eastAsia="ru-RU"/>
        </w:rPr>
      </w:pPr>
      <w:r w:rsidRPr="00535EE4">
        <w:rPr>
          <w:rFonts w:ascii="Times New Roman" w:eastAsia="Times New Roman" w:hAnsi="Times New Roman" w:cs="Times New Roman"/>
          <w:sz w:val="28"/>
          <w:szCs w:val="28"/>
          <w:lang w:eastAsia="ru-RU"/>
        </w:rPr>
        <w:t>Недостатки слияний и поглощений</w:t>
      </w:r>
    </w:p>
    <w:p w:rsidR="00535EE4" w:rsidRPr="00535EE4" w:rsidRDefault="00535EE4" w:rsidP="00535EE4">
      <w:pPr>
        <w:spacing w:after="0" w:line="240" w:lineRule="auto"/>
        <w:ind w:firstLine="567"/>
        <w:jc w:val="both"/>
        <w:rPr>
          <w:rFonts w:ascii="Times New Roman" w:eastAsia="Times New Roman" w:hAnsi="Times New Roman" w:cs="Times New Roman"/>
          <w:sz w:val="28"/>
          <w:szCs w:val="28"/>
          <w:lang w:eastAsia="ru-RU"/>
        </w:rPr>
      </w:pPr>
    </w:p>
    <w:p w:rsidR="00535EE4" w:rsidRPr="00535EE4" w:rsidRDefault="00535EE4" w:rsidP="00535EE4">
      <w:pPr>
        <w:spacing w:after="0" w:line="240" w:lineRule="auto"/>
        <w:ind w:firstLine="567"/>
        <w:jc w:val="both"/>
        <w:rPr>
          <w:rFonts w:ascii="Times New Roman" w:eastAsia="Times New Roman" w:hAnsi="Times New Roman" w:cs="Times New Roman"/>
          <w:sz w:val="28"/>
          <w:szCs w:val="28"/>
          <w:lang w:eastAsia="ru-RU"/>
        </w:rPr>
      </w:pPr>
      <w:r w:rsidRPr="00535EE4">
        <w:rPr>
          <w:rFonts w:ascii="Times New Roman" w:eastAsia="Times New Roman" w:hAnsi="Times New Roman" w:cs="Times New Roman"/>
          <w:sz w:val="28"/>
          <w:szCs w:val="28"/>
          <w:lang w:eastAsia="ru-RU"/>
        </w:rPr>
        <w:t>- Значительные финансовые затраты, так как выплачиваются, как правило, премии акционерам и отходные персоналу.</w:t>
      </w:r>
    </w:p>
    <w:p w:rsidR="00535EE4" w:rsidRPr="00535EE4" w:rsidRDefault="00535EE4" w:rsidP="00535EE4">
      <w:pPr>
        <w:spacing w:after="0" w:line="240" w:lineRule="auto"/>
        <w:ind w:firstLine="567"/>
        <w:jc w:val="both"/>
        <w:rPr>
          <w:rFonts w:ascii="Times New Roman" w:eastAsia="Times New Roman" w:hAnsi="Times New Roman" w:cs="Times New Roman"/>
          <w:sz w:val="28"/>
          <w:szCs w:val="28"/>
          <w:lang w:eastAsia="ru-RU"/>
        </w:rPr>
      </w:pPr>
    </w:p>
    <w:p w:rsidR="00535EE4" w:rsidRPr="00535EE4" w:rsidRDefault="00535EE4" w:rsidP="00535EE4">
      <w:pPr>
        <w:spacing w:after="0" w:line="240" w:lineRule="auto"/>
        <w:ind w:firstLine="567"/>
        <w:jc w:val="both"/>
        <w:rPr>
          <w:rFonts w:ascii="Times New Roman" w:eastAsia="Times New Roman" w:hAnsi="Times New Roman" w:cs="Times New Roman"/>
          <w:sz w:val="28"/>
          <w:szCs w:val="28"/>
          <w:lang w:eastAsia="ru-RU"/>
        </w:rPr>
      </w:pPr>
      <w:r w:rsidRPr="00535EE4">
        <w:rPr>
          <w:rFonts w:ascii="Times New Roman" w:eastAsia="Times New Roman" w:hAnsi="Times New Roman" w:cs="Times New Roman"/>
          <w:sz w:val="28"/>
          <w:szCs w:val="28"/>
          <w:lang w:eastAsia="ru-RU"/>
        </w:rPr>
        <w:t>- Большой риск при неверной оценке компании.</w:t>
      </w:r>
    </w:p>
    <w:p w:rsidR="00535EE4" w:rsidRPr="00535EE4" w:rsidRDefault="00535EE4" w:rsidP="00535EE4">
      <w:pPr>
        <w:spacing w:after="0" w:line="240" w:lineRule="auto"/>
        <w:ind w:firstLine="567"/>
        <w:jc w:val="both"/>
        <w:rPr>
          <w:rFonts w:ascii="Times New Roman" w:eastAsia="Times New Roman" w:hAnsi="Times New Roman" w:cs="Times New Roman"/>
          <w:sz w:val="28"/>
          <w:szCs w:val="28"/>
          <w:lang w:eastAsia="ru-RU"/>
        </w:rPr>
      </w:pPr>
    </w:p>
    <w:p w:rsidR="00535EE4" w:rsidRPr="00535EE4" w:rsidRDefault="00535EE4" w:rsidP="00535EE4">
      <w:pPr>
        <w:spacing w:after="0" w:line="240" w:lineRule="auto"/>
        <w:ind w:firstLine="567"/>
        <w:jc w:val="both"/>
        <w:rPr>
          <w:rFonts w:ascii="Times New Roman" w:eastAsia="Times New Roman" w:hAnsi="Times New Roman" w:cs="Times New Roman"/>
          <w:sz w:val="28"/>
          <w:szCs w:val="28"/>
          <w:lang w:eastAsia="ru-RU"/>
        </w:rPr>
      </w:pPr>
      <w:r w:rsidRPr="00535EE4">
        <w:rPr>
          <w:rFonts w:ascii="Times New Roman" w:eastAsia="Times New Roman" w:hAnsi="Times New Roman" w:cs="Times New Roman"/>
          <w:sz w:val="28"/>
          <w:szCs w:val="28"/>
          <w:lang w:eastAsia="ru-RU"/>
        </w:rPr>
        <w:t>- Усложняется процесс интеграции, если компании действуют в разных сферах.</w:t>
      </w:r>
    </w:p>
    <w:p w:rsidR="00535EE4" w:rsidRPr="00535EE4" w:rsidRDefault="00535EE4" w:rsidP="00535EE4">
      <w:pPr>
        <w:spacing w:after="0" w:line="240" w:lineRule="auto"/>
        <w:ind w:firstLine="567"/>
        <w:jc w:val="both"/>
        <w:rPr>
          <w:rFonts w:ascii="Times New Roman" w:eastAsia="Times New Roman" w:hAnsi="Times New Roman" w:cs="Times New Roman"/>
          <w:sz w:val="28"/>
          <w:szCs w:val="28"/>
          <w:lang w:eastAsia="ru-RU"/>
        </w:rPr>
      </w:pPr>
    </w:p>
    <w:p w:rsidR="00535EE4" w:rsidRPr="00535EE4" w:rsidRDefault="00535EE4" w:rsidP="00535EE4">
      <w:pPr>
        <w:spacing w:after="0" w:line="240" w:lineRule="auto"/>
        <w:ind w:firstLine="567"/>
        <w:jc w:val="both"/>
        <w:rPr>
          <w:rFonts w:ascii="Times New Roman" w:eastAsia="Times New Roman" w:hAnsi="Times New Roman" w:cs="Times New Roman"/>
          <w:sz w:val="28"/>
          <w:szCs w:val="28"/>
          <w:lang w:eastAsia="ru-RU"/>
        </w:rPr>
      </w:pPr>
      <w:r w:rsidRPr="00535EE4">
        <w:rPr>
          <w:rFonts w:ascii="Times New Roman" w:eastAsia="Times New Roman" w:hAnsi="Times New Roman" w:cs="Times New Roman"/>
          <w:sz w:val="28"/>
          <w:szCs w:val="28"/>
          <w:lang w:eastAsia="ru-RU"/>
        </w:rPr>
        <w:t>- После окончания сделки могут возникать проблемы с персоналом компании, которую купили.</w:t>
      </w:r>
    </w:p>
    <w:p w:rsidR="00535EE4" w:rsidRPr="00535EE4" w:rsidRDefault="00535EE4" w:rsidP="00535EE4">
      <w:pPr>
        <w:spacing w:after="0" w:line="240" w:lineRule="auto"/>
        <w:ind w:firstLine="567"/>
        <w:jc w:val="both"/>
        <w:rPr>
          <w:rFonts w:ascii="Times New Roman" w:eastAsia="Times New Roman" w:hAnsi="Times New Roman" w:cs="Times New Roman"/>
          <w:sz w:val="28"/>
          <w:szCs w:val="28"/>
          <w:lang w:eastAsia="ru-RU"/>
        </w:rPr>
      </w:pPr>
    </w:p>
    <w:p w:rsidR="00535EE4" w:rsidRPr="00535EE4" w:rsidRDefault="00535EE4" w:rsidP="00535EE4">
      <w:pPr>
        <w:spacing w:after="0" w:line="240" w:lineRule="auto"/>
        <w:ind w:firstLine="567"/>
        <w:jc w:val="both"/>
        <w:rPr>
          <w:rFonts w:ascii="Times New Roman" w:eastAsia="Times New Roman" w:hAnsi="Times New Roman" w:cs="Times New Roman"/>
          <w:sz w:val="28"/>
          <w:szCs w:val="28"/>
          <w:lang w:eastAsia="ru-RU"/>
        </w:rPr>
      </w:pPr>
      <w:r w:rsidRPr="00535EE4">
        <w:rPr>
          <w:rFonts w:ascii="Times New Roman" w:eastAsia="Times New Roman" w:hAnsi="Times New Roman" w:cs="Times New Roman"/>
          <w:sz w:val="28"/>
          <w:szCs w:val="28"/>
          <w:lang w:eastAsia="ru-RU"/>
        </w:rPr>
        <w:t>- При трансграничном слиянии возможна несовместимость культур.</w:t>
      </w:r>
    </w:p>
    <w:p w:rsidR="00535EE4" w:rsidRPr="00535EE4" w:rsidRDefault="00535EE4" w:rsidP="00535EE4">
      <w:pPr>
        <w:spacing w:after="0" w:line="240" w:lineRule="auto"/>
        <w:ind w:firstLine="567"/>
        <w:jc w:val="both"/>
        <w:rPr>
          <w:rFonts w:ascii="Times New Roman" w:eastAsia="Times New Roman" w:hAnsi="Times New Roman" w:cs="Times New Roman"/>
          <w:sz w:val="28"/>
          <w:szCs w:val="28"/>
          <w:lang w:eastAsia="ru-RU"/>
        </w:rPr>
      </w:pPr>
      <w:r w:rsidRPr="00535EE4">
        <w:rPr>
          <w:rFonts w:ascii="Times New Roman" w:eastAsia="Times New Roman" w:hAnsi="Times New Roman" w:cs="Times New Roman"/>
          <w:sz w:val="28"/>
          <w:szCs w:val="28"/>
          <w:lang w:eastAsia="ru-RU"/>
        </w:rPr>
        <w:t>Основные виды слияний и поглощений</w:t>
      </w:r>
    </w:p>
    <w:p w:rsidR="00535EE4" w:rsidRPr="00535EE4" w:rsidRDefault="00535EE4" w:rsidP="00535EE4">
      <w:pPr>
        <w:spacing w:after="0" w:line="240" w:lineRule="auto"/>
        <w:ind w:firstLine="567"/>
        <w:jc w:val="both"/>
        <w:rPr>
          <w:rFonts w:ascii="Times New Roman" w:eastAsia="Times New Roman" w:hAnsi="Times New Roman" w:cs="Times New Roman"/>
          <w:sz w:val="28"/>
          <w:szCs w:val="28"/>
          <w:lang w:eastAsia="ru-RU"/>
        </w:rPr>
      </w:pPr>
    </w:p>
    <w:p w:rsidR="00535EE4" w:rsidRPr="00535EE4" w:rsidRDefault="00535EE4" w:rsidP="00535EE4">
      <w:pPr>
        <w:spacing w:after="0" w:line="240" w:lineRule="auto"/>
        <w:ind w:firstLine="567"/>
        <w:jc w:val="both"/>
        <w:rPr>
          <w:rFonts w:ascii="Times New Roman" w:eastAsia="Times New Roman" w:hAnsi="Times New Roman" w:cs="Times New Roman"/>
          <w:sz w:val="28"/>
          <w:szCs w:val="28"/>
          <w:lang w:eastAsia="ru-RU"/>
        </w:rPr>
      </w:pPr>
      <w:r w:rsidRPr="00535EE4">
        <w:rPr>
          <w:rFonts w:ascii="Times New Roman" w:eastAsia="Times New Roman" w:hAnsi="Times New Roman" w:cs="Times New Roman"/>
          <w:sz w:val="28"/>
          <w:szCs w:val="28"/>
          <w:lang w:eastAsia="ru-RU"/>
        </w:rPr>
        <w:t>В зависимости от характера интеграции компаний выделяют следующие виды:</w:t>
      </w:r>
    </w:p>
    <w:p w:rsidR="00535EE4" w:rsidRPr="00535EE4" w:rsidRDefault="00535EE4" w:rsidP="00535EE4">
      <w:pPr>
        <w:spacing w:after="0" w:line="240" w:lineRule="auto"/>
        <w:ind w:firstLine="567"/>
        <w:jc w:val="both"/>
        <w:rPr>
          <w:rFonts w:ascii="Times New Roman" w:eastAsia="Times New Roman" w:hAnsi="Times New Roman" w:cs="Times New Roman"/>
          <w:sz w:val="28"/>
          <w:szCs w:val="28"/>
          <w:lang w:eastAsia="ru-RU"/>
        </w:rPr>
      </w:pPr>
    </w:p>
    <w:p w:rsidR="00535EE4" w:rsidRPr="00535EE4" w:rsidRDefault="00535EE4" w:rsidP="00535EE4">
      <w:pPr>
        <w:spacing w:after="0" w:line="240" w:lineRule="auto"/>
        <w:ind w:firstLine="567"/>
        <w:jc w:val="both"/>
        <w:rPr>
          <w:rFonts w:ascii="Times New Roman" w:eastAsia="Times New Roman" w:hAnsi="Times New Roman" w:cs="Times New Roman"/>
          <w:sz w:val="28"/>
          <w:szCs w:val="28"/>
          <w:lang w:eastAsia="ru-RU"/>
        </w:rPr>
      </w:pPr>
      <w:r w:rsidRPr="00535EE4">
        <w:rPr>
          <w:rFonts w:ascii="Times New Roman" w:eastAsia="Times New Roman" w:hAnsi="Times New Roman" w:cs="Times New Roman"/>
          <w:sz w:val="28"/>
          <w:szCs w:val="28"/>
          <w:lang w:eastAsia="ru-RU"/>
        </w:rPr>
        <w:t>1) Горизонтальное слияние фирмы. Это не что иное как объединение в одну компанию двух и более компаний, предлагающих одну и ту же продукцию. Преимущества очевидны: увеличиваются возможности для развития, образованная путем слияния намного более конкурентоспособна и т. д.</w:t>
      </w:r>
    </w:p>
    <w:p w:rsidR="00535EE4" w:rsidRPr="00535EE4" w:rsidRDefault="00535EE4" w:rsidP="00535EE4">
      <w:pPr>
        <w:spacing w:after="0" w:line="240" w:lineRule="auto"/>
        <w:ind w:firstLine="567"/>
        <w:jc w:val="both"/>
        <w:rPr>
          <w:rFonts w:ascii="Times New Roman" w:eastAsia="Times New Roman" w:hAnsi="Times New Roman" w:cs="Times New Roman"/>
          <w:sz w:val="28"/>
          <w:szCs w:val="28"/>
          <w:lang w:eastAsia="ru-RU"/>
        </w:rPr>
      </w:pPr>
    </w:p>
    <w:p w:rsidR="00535EE4" w:rsidRPr="00535EE4" w:rsidRDefault="00535EE4" w:rsidP="00535EE4">
      <w:pPr>
        <w:spacing w:after="0" w:line="240" w:lineRule="auto"/>
        <w:ind w:firstLine="567"/>
        <w:jc w:val="both"/>
        <w:rPr>
          <w:rFonts w:ascii="Times New Roman" w:eastAsia="Times New Roman" w:hAnsi="Times New Roman" w:cs="Times New Roman"/>
          <w:sz w:val="28"/>
          <w:szCs w:val="28"/>
          <w:lang w:eastAsia="ru-RU"/>
        </w:rPr>
      </w:pPr>
      <w:r w:rsidRPr="00535EE4">
        <w:rPr>
          <w:rFonts w:ascii="Times New Roman" w:eastAsia="Times New Roman" w:hAnsi="Times New Roman" w:cs="Times New Roman"/>
          <w:sz w:val="28"/>
          <w:szCs w:val="28"/>
          <w:lang w:eastAsia="ru-RU"/>
        </w:rPr>
        <w:t>2) Вертикальное слияние фирмы — это слияние некоторого количества компаний, одна из которых — поставщик сырья для другой. В этом случае резко снижается себестоимость продукции и резко растет рентабельность производства продукции.</w:t>
      </w:r>
    </w:p>
    <w:p w:rsidR="00535EE4" w:rsidRPr="00535EE4" w:rsidRDefault="00535EE4" w:rsidP="00535EE4">
      <w:pPr>
        <w:spacing w:after="0" w:line="240" w:lineRule="auto"/>
        <w:ind w:firstLine="567"/>
        <w:jc w:val="both"/>
        <w:rPr>
          <w:rFonts w:ascii="Times New Roman" w:eastAsia="Times New Roman" w:hAnsi="Times New Roman" w:cs="Times New Roman"/>
          <w:sz w:val="28"/>
          <w:szCs w:val="28"/>
          <w:lang w:eastAsia="ru-RU"/>
        </w:rPr>
      </w:pPr>
    </w:p>
    <w:p w:rsidR="00535EE4" w:rsidRPr="00535EE4" w:rsidRDefault="00535EE4" w:rsidP="00535EE4">
      <w:pPr>
        <w:spacing w:after="0" w:line="240" w:lineRule="auto"/>
        <w:ind w:firstLine="567"/>
        <w:jc w:val="both"/>
        <w:rPr>
          <w:rFonts w:ascii="Times New Roman" w:eastAsia="Times New Roman" w:hAnsi="Times New Roman" w:cs="Times New Roman"/>
          <w:sz w:val="28"/>
          <w:szCs w:val="28"/>
          <w:lang w:eastAsia="ru-RU"/>
        </w:rPr>
      </w:pPr>
      <w:r w:rsidRPr="00535EE4">
        <w:rPr>
          <w:rFonts w:ascii="Times New Roman" w:eastAsia="Times New Roman" w:hAnsi="Times New Roman" w:cs="Times New Roman"/>
          <w:sz w:val="28"/>
          <w:szCs w:val="28"/>
          <w:lang w:eastAsia="ru-RU"/>
        </w:rPr>
        <w:lastRenderedPageBreak/>
        <w:t>3) Родовые (параллельные) слияния — объединение компаний, выпускающих взаимосвязанные товары. Например, фирма, производящая компьютеры, объединяется с фирмой, производящей комплектующие для них. Выгода - концентрация технологического процесса производства внутри одной компании. Естественно это оптимизирует издержки производства, и как следствие созданная путем слияния фирма более рентабельна чем участвовавшие в слиянии вместе взятые.</w:t>
      </w:r>
    </w:p>
    <w:p w:rsidR="00535EE4" w:rsidRPr="00535EE4" w:rsidRDefault="00535EE4" w:rsidP="00535EE4">
      <w:pPr>
        <w:spacing w:after="0" w:line="240" w:lineRule="auto"/>
        <w:ind w:firstLine="567"/>
        <w:jc w:val="both"/>
        <w:rPr>
          <w:rFonts w:ascii="Times New Roman" w:eastAsia="Times New Roman" w:hAnsi="Times New Roman" w:cs="Times New Roman"/>
          <w:sz w:val="28"/>
          <w:szCs w:val="28"/>
          <w:lang w:eastAsia="ru-RU"/>
        </w:rPr>
      </w:pPr>
    </w:p>
    <w:p w:rsidR="00535EE4" w:rsidRPr="00535EE4" w:rsidRDefault="00535EE4" w:rsidP="00535EE4">
      <w:pPr>
        <w:spacing w:after="0" w:line="240" w:lineRule="auto"/>
        <w:ind w:firstLine="567"/>
        <w:jc w:val="both"/>
        <w:rPr>
          <w:rFonts w:ascii="Times New Roman" w:eastAsia="Times New Roman" w:hAnsi="Times New Roman" w:cs="Times New Roman"/>
          <w:sz w:val="28"/>
          <w:szCs w:val="28"/>
          <w:lang w:eastAsia="ru-RU"/>
        </w:rPr>
      </w:pPr>
      <w:r w:rsidRPr="00535EE4">
        <w:rPr>
          <w:rFonts w:ascii="Times New Roman" w:eastAsia="Times New Roman" w:hAnsi="Times New Roman" w:cs="Times New Roman"/>
          <w:sz w:val="28"/>
          <w:szCs w:val="28"/>
          <w:lang w:eastAsia="ru-RU"/>
        </w:rPr>
        <w:t>4) Конгломератные (круговые) слияния — объединение компаний, не связанных между собой какими-либо производственными или сбытовыми отношениями, то есть слияние такого типа — слияние фирмы одной отрасли с фирмой другой отрасли, не являющейся ни поставщиком, ни потребителем, ни конкурентом. Выгода от такого слияния не очевидна и зависит от конкретной ситуации.</w:t>
      </w:r>
    </w:p>
    <w:p w:rsidR="00535EE4" w:rsidRPr="00535EE4" w:rsidRDefault="00535EE4" w:rsidP="00535EE4">
      <w:pPr>
        <w:spacing w:after="0" w:line="240" w:lineRule="auto"/>
        <w:ind w:firstLine="567"/>
        <w:jc w:val="both"/>
        <w:rPr>
          <w:rFonts w:ascii="Times New Roman" w:eastAsia="Times New Roman" w:hAnsi="Times New Roman" w:cs="Times New Roman"/>
          <w:sz w:val="28"/>
          <w:szCs w:val="28"/>
          <w:lang w:eastAsia="ru-RU"/>
        </w:rPr>
      </w:pPr>
    </w:p>
    <w:p w:rsidR="00535EE4" w:rsidRPr="00535EE4" w:rsidRDefault="00535EE4" w:rsidP="00535EE4">
      <w:pPr>
        <w:spacing w:after="0" w:line="240" w:lineRule="auto"/>
        <w:ind w:firstLine="567"/>
        <w:jc w:val="both"/>
        <w:rPr>
          <w:rFonts w:ascii="Times New Roman" w:eastAsia="Times New Roman" w:hAnsi="Times New Roman" w:cs="Times New Roman"/>
          <w:sz w:val="28"/>
          <w:szCs w:val="28"/>
          <w:lang w:eastAsia="ru-RU"/>
        </w:rPr>
      </w:pPr>
      <w:r w:rsidRPr="00535EE4">
        <w:rPr>
          <w:rFonts w:ascii="Times New Roman" w:eastAsia="Times New Roman" w:hAnsi="Times New Roman" w:cs="Times New Roman"/>
          <w:sz w:val="28"/>
          <w:szCs w:val="28"/>
          <w:lang w:eastAsia="ru-RU"/>
        </w:rPr>
        <w:t>5) Реорганизация — объединение компаний, задействованных в разных сферах бизнеса. Выгода от такого слияния также зависит от конкретной ситуации.</w:t>
      </w:r>
    </w:p>
    <w:p w:rsidR="00535EE4" w:rsidRPr="00535EE4" w:rsidRDefault="00535EE4" w:rsidP="00535EE4">
      <w:pPr>
        <w:spacing w:after="0" w:line="240" w:lineRule="auto"/>
        <w:ind w:firstLine="567"/>
        <w:jc w:val="both"/>
        <w:rPr>
          <w:rFonts w:ascii="Times New Roman" w:eastAsia="Times New Roman" w:hAnsi="Times New Roman" w:cs="Times New Roman"/>
          <w:sz w:val="28"/>
          <w:szCs w:val="28"/>
          <w:lang w:eastAsia="ru-RU"/>
        </w:rPr>
      </w:pPr>
    </w:p>
    <w:p w:rsidR="00535EE4" w:rsidRPr="00535EE4" w:rsidRDefault="00535EE4" w:rsidP="00535EE4">
      <w:pPr>
        <w:spacing w:after="0" w:line="240" w:lineRule="auto"/>
        <w:ind w:firstLine="567"/>
        <w:jc w:val="both"/>
        <w:rPr>
          <w:rFonts w:ascii="Times New Roman" w:eastAsia="Times New Roman" w:hAnsi="Times New Roman" w:cs="Times New Roman"/>
          <w:sz w:val="28"/>
          <w:szCs w:val="28"/>
          <w:lang w:eastAsia="ru-RU"/>
        </w:rPr>
      </w:pPr>
      <w:r w:rsidRPr="00535EE4">
        <w:rPr>
          <w:rFonts w:ascii="Times New Roman" w:eastAsia="Times New Roman" w:hAnsi="Times New Roman" w:cs="Times New Roman"/>
          <w:sz w:val="28"/>
          <w:szCs w:val="28"/>
          <w:lang w:eastAsia="ru-RU"/>
        </w:rPr>
        <w:t>По аналитическим подсчётам в мире ежегодно заключается около пятнадцати тысяч сделок по M&amp;A. Лидирующее место по суммам и объёмам сделок слияния занимает США. Очевидные причины: на сегодняшний день экономика США, ещё недавно переживавшая едва ли не самый благоприятный период, вошла в состояние кризиса. Все свободные денежные средства грамотные люди вкладывают в бизнес.</w:t>
      </w:r>
    </w:p>
    <w:p w:rsidR="00535EE4" w:rsidRPr="00535EE4" w:rsidRDefault="00535EE4" w:rsidP="00535EE4">
      <w:pPr>
        <w:spacing w:after="0" w:line="240" w:lineRule="auto"/>
        <w:ind w:firstLine="567"/>
        <w:jc w:val="both"/>
        <w:rPr>
          <w:rFonts w:ascii="Times New Roman" w:eastAsia="Times New Roman" w:hAnsi="Times New Roman" w:cs="Times New Roman"/>
          <w:sz w:val="28"/>
          <w:szCs w:val="28"/>
          <w:lang w:eastAsia="ru-RU"/>
        </w:rPr>
      </w:pPr>
    </w:p>
    <w:p w:rsidR="00535EE4" w:rsidRPr="00535EE4" w:rsidRDefault="00535EE4" w:rsidP="00535EE4">
      <w:pPr>
        <w:spacing w:after="0" w:line="240" w:lineRule="auto"/>
        <w:ind w:firstLine="567"/>
        <w:jc w:val="both"/>
        <w:rPr>
          <w:rFonts w:ascii="Times New Roman" w:eastAsia="Times New Roman" w:hAnsi="Times New Roman" w:cs="Times New Roman"/>
          <w:sz w:val="28"/>
          <w:szCs w:val="28"/>
          <w:lang w:eastAsia="ru-RU"/>
        </w:rPr>
      </w:pPr>
      <w:r w:rsidRPr="00535EE4">
        <w:rPr>
          <w:rFonts w:ascii="Times New Roman" w:eastAsia="Times New Roman" w:hAnsi="Times New Roman" w:cs="Times New Roman"/>
          <w:sz w:val="28"/>
          <w:szCs w:val="28"/>
          <w:lang w:eastAsia="ru-RU"/>
        </w:rPr>
        <w:t>Логично то, что инвесторы стремятся сохранить и стабилизировать непосредственный контроль за использованием своих финансов. Оптимальным вариантом для этого служит непосредственное участие в управлении компанией. Следовательно, объединение компаний — одна из возможностей инвестора управлять своими капиталами лично.</w:t>
      </w:r>
    </w:p>
    <w:p w:rsidR="00535EE4" w:rsidRPr="00535EE4" w:rsidRDefault="00535EE4" w:rsidP="00535EE4">
      <w:pPr>
        <w:spacing w:after="0" w:line="240" w:lineRule="auto"/>
        <w:ind w:firstLine="567"/>
        <w:jc w:val="both"/>
        <w:rPr>
          <w:rFonts w:ascii="Times New Roman" w:eastAsia="Times New Roman" w:hAnsi="Times New Roman" w:cs="Times New Roman"/>
          <w:sz w:val="28"/>
          <w:szCs w:val="28"/>
          <w:lang w:eastAsia="ru-RU"/>
        </w:rPr>
      </w:pPr>
    </w:p>
    <w:p w:rsidR="00535EE4" w:rsidRPr="00535EE4" w:rsidRDefault="00535EE4" w:rsidP="00535EE4">
      <w:pPr>
        <w:spacing w:after="0" w:line="240" w:lineRule="auto"/>
        <w:ind w:firstLine="567"/>
        <w:jc w:val="both"/>
        <w:rPr>
          <w:rFonts w:ascii="Times New Roman" w:eastAsia="Times New Roman" w:hAnsi="Times New Roman" w:cs="Times New Roman"/>
          <w:sz w:val="28"/>
          <w:szCs w:val="28"/>
          <w:lang w:eastAsia="ru-RU"/>
        </w:rPr>
      </w:pPr>
      <w:r w:rsidRPr="00535EE4">
        <w:rPr>
          <w:rFonts w:ascii="Times New Roman" w:eastAsia="Times New Roman" w:hAnsi="Times New Roman" w:cs="Times New Roman"/>
          <w:sz w:val="28"/>
          <w:szCs w:val="28"/>
          <w:lang w:eastAsia="ru-RU"/>
        </w:rPr>
        <w:t>По географическому признаку сделки слияния можно разделить на:</w:t>
      </w:r>
    </w:p>
    <w:p w:rsidR="00535EE4" w:rsidRPr="00535EE4" w:rsidRDefault="00535EE4" w:rsidP="00535EE4">
      <w:pPr>
        <w:spacing w:after="0" w:line="240" w:lineRule="auto"/>
        <w:ind w:firstLine="567"/>
        <w:jc w:val="both"/>
        <w:rPr>
          <w:rFonts w:ascii="Times New Roman" w:eastAsia="Times New Roman" w:hAnsi="Times New Roman" w:cs="Times New Roman"/>
          <w:sz w:val="28"/>
          <w:szCs w:val="28"/>
          <w:lang w:eastAsia="ru-RU"/>
        </w:rPr>
      </w:pPr>
    </w:p>
    <w:p w:rsidR="00535EE4" w:rsidRPr="00535EE4" w:rsidRDefault="00535EE4" w:rsidP="00535EE4">
      <w:pPr>
        <w:spacing w:after="0" w:line="240" w:lineRule="auto"/>
        <w:ind w:firstLine="567"/>
        <w:jc w:val="both"/>
        <w:rPr>
          <w:rFonts w:ascii="Times New Roman" w:eastAsia="Times New Roman" w:hAnsi="Times New Roman" w:cs="Times New Roman"/>
          <w:sz w:val="28"/>
          <w:szCs w:val="28"/>
          <w:lang w:eastAsia="ru-RU"/>
        </w:rPr>
      </w:pPr>
      <w:r w:rsidRPr="00535EE4">
        <w:rPr>
          <w:rFonts w:ascii="Times New Roman" w:eastAsia="Times New Roman" w:hAnsi="Times New Roman" w:cs="Times New Roman"/>
          <w:sz w:val="28"/>
          <w:szCs w:val="28"/>
          <w:lang w:eastAsia="ru-RU"/>
        </w:rPr>
        <w:t>- локальные</w:t>
      </w:r>
    </w:p>
    <w:p w:rsidR="00535EE4" w:rsidRPr="00535EE4" w:rsidRDefault="00535EE4" w:rsidP="00535EE4">
      <w:pPr>
        <w:spacing w:after="0" w:line="240" w:lineRule="auto"/>
        <w:ind w:firstLine="567"/>
        <w:jc w:val="both"/>
        <w:rPr>
          <w:rFonts w:ascii="Times New Roman" w:eastAsia="Times New Roman" w:hAnsi="Times New Roman" w:cs="Times New Roman"/>
          <w:sz w:val="28"/>
          <w:szCs w:val="28"/>
          <w:lang w:eastAsia="ru-RU"/>
        </w:rPr>
      </w:pPr>
    </w:p>
    <w:p w:rsidR="00535EE4" w:rsidRPr="00535EE4" w:rsidRDefault="00535EE4" w:rsidP="00535EE4">
      <w:pPr>
        <w:spacing w:after="0" w:line="240" w:lineRule="auto"/>
        <w:ind w:firstLine="567"/>
        <w:jc w:val="both"/>
        <w:rPr>
          <w:rFonts w:ascii="Times New Roman" w:eastAsia="Times New Roman" w:hAnsi="Times New Roman" w:cs="Times New Roman"/>
          <w:sz w:val="28"/>
          <w:szCs w:val="28"/>
          <w:lang w:eastAsia="ru-RU"/>
        </w:rPr>
      </w:pPr>
      <w:r w:rsidRPr="00535EE4">
        <w:rPr>
          <w:rFonts w:ascii="Times New Roman" w:eastAsia="Times New Roman" w:hAnsi="Times New Roman" w:cs="Times New Roman"/>
          <w:sz w:val="28"/>
          <w:szCs w:val="28"/>
          <w:lang w:eastAsia="ru-RU"/>
        </w:rPr>
        <w:t>- региональные</w:t>
      </w:r>
    </w:p>
    <w:p w:rsidR="00535EE4" w:rsidRPr="00535EE4" w:rsidRDefault="00535EE4" w:rsidP="00535EE4">
      <w:pPr>
        <w:spacing w:after="0" w:line="240" w:lineRule="auto"/>
        <w:ind w:firstLine="567"/>
        <w:jc w:val="both"/>
        <w:rPr>
          <w:rFonts w:ascii="Times New Roman" w:eastAsia="Times New Roman" w:hAnsi="Times New Roman" w:cs="Times New Roman"/>
          <w:sz w:val="28"/>
          <w:szCs w:val="28"/>
          <w:lang w:eastAsia="ru-RU"/>
        </w:rPr>
      </w:pPr>
    </w:p>
    <w:p w:rsidR="00535EE4" w:rsidRPr="00535EE4" w:rsidRDefault="00535EE4" w:rsidP="00535EE4">
      <w:pPr>
        <w:spacing w:after="0" w:line="240" w:lineRule="auto"/>
        <w:ind w:firstLine="567"/>
        <w:jc w:val="both"/>
        <w:rPr>
          <w:rFonts w:ascii="Times New Roman" w:eastAsia="Times New Roman" w:hAnsi="Times New Roman" w:cs="Times New Roman"/>
          <w:sz w:val="28"/>
          <w:szCs w:val="28"/>
          <w:lang w:eastAsia="ru-RU"/>
        </w:rPr>
      </w:pPr>
      <w:r w:rsidRPr="00535EE4">
        <w:rPr>
          <w:rFonts w:ascii="Times New Roman" w:eastAsia="Times New Roman" w:hAnsi="Times New Roman" w:cs="Times New Roman"/>
          <w:sz w:val="28"/>
          <w:szCs w:val="28"/>
          <w:lang w:eastAsia="ru-RU"/>
        </w:rPr>
        <w:t>- национальные</w:t>
      </w:r>
    </w:p>
    <w:p w:rsidR="00535EE4" w:rsidRPr="00535EE4" w:rsidRDefault="00535EE4" w:rsidP="00535EE4">
      <w:pPr>
        <w:spacing w:after="0" w:line="240" w:lineRule="auto"/>
        <w:ind w:firstLine="567"/>
        <w:jc w:val="both"/>
        <w:rPr>
          <w:rFonts w:ascii="Times New Roman" w:eastAsia="Times New Roman" w:hAnsi="Times New Roman" w:cs="Times New Roman"/>
          <w:sz w:val="28"/>
          <w:szCs w:val="28"/>
          <w:lang w:eastAsia="ru-RU"/>
        </w:rPr>
      </w:pPr>
    </w:p>
    <w:p w:rsidR="00535EE4" w:rsidRPr="00535EE4" w:rsidRDefault="00535EE4" w:rsidP="00535EE4">
      <w:pPr>
        <w:spacing w:after="0" w:line="240" w:lineRule="auto"/>
        <w:ind w:firstLine="567"/>
        <w:jc w:val="both"/>
        <w:rPr>
          <w:rFonts w:ascii="Times New Roman" w:eastAsia="Times New Roman" w:hAnsi="Times New Roman" w:cs="Times New Roman"/>
          <w:sz w:val="28"/>
          <w:szCs w:val="28"/>
          <w:lang w:eastAsia="ru-RU"/>
        </w:rPr>
      </w:pPr>
      <w:r w:rsidRPr="00535EE4">
        <w:rPr>
          <w:rFonts w:ascii="Times New Roman" w:eastAsia="Times New Roman" w:hAnsi="Times New Roman" w:cs="Times New Roman"/>
          <w:sz w:val="28"/>
          <w:szCs w:val="28"/>
          <w:lang w:eastAsia="ru-RU"/>
        </w:rPr>
        <w:t>- международные</w:t>
      </w:r>
    </w:p>
    <w:p w:rsidR="00535EE4" w:rsidRPr="00535EE4" w:rsidRDefault="00535EE4" w:rsidP="00535EE4">
      <w:pPr>
        <w:spacing w:after="0" w:line="240" w:lineRule="auto"/>
        <w:ind w:firstLine="567"/>
        <w:jc w:val="both"/>
        <w:rPr>
          <w:rFonts w:ascii="Times New Roman" w:eastAsia="Times New Roman" w:hAnsi="Times New Roman" w:cs="Times New Roman"/>
          <w:sz w:val="28"/>
          <w:szCs w:val="28"/>
          <w:lang w:eastAsia="ru-RU"/>
        </w:rPr>
      </w:pPr>
    </w:p>
    <w:p w:rsidR="00535EE4" w:rsidRPr="00535EE4" w:rsidRDefault="00535EE4" w:rsidP="00535EE4">
      <w:pPr>
        <w:spacing w:after="0" w:line="240" w:lineRule="auto"/>
        <w:ind w:firstLine="567"/>
        <w:jc w:val="both"/>
        <w:rPr>
          <w:rFonts w:ascii="Times New Roman" w:eastAsia="Times New Roman" w:hAnsi="Times New Roman" w:cs="Times New Roman"/>
          <w:sz w:val="28"/>
          <w:szCs w:val="28"/>
          <w:lang w:eastAsia="ru-RU"/>
        </w:rPr>
      </w:pPr>
      <w:r w:rsidRPr="00535EE4">
        <w:rPr>
          <w:rFonts w:ascii="Times New Roman" w:eastAsia="Times New Roman" w:hAnsi="Times New Roman" w:cs="Times New Roman"/>
          <w:sz w:val="28"/>
          <w:szCs w:val="28"/>
          <w:lang w:eastAsia="ru-RU"/>
        </w:rPr>
        <w:t>- транснациональные (с участием в сделках транснациональных корпораций).</w:t>
      </w:r>
    </w:p>
    <w:p w:rsidR="00535EE4" w:rsidRPr="00535EE4" w:rsidRDefault="00535EE4" w:rsidP="00535EE4">
      <w:pPr>
        <w:spacing w:after="0" w:line="240" w:lineRule="auto"/>
        <w:ind w:firstLine="567"/>
        <w:jc w:val="both"/>
        <w:rPr>
          <w:rFonts w:ascii="Times New Roman" w:eastAsia="Times New Roman" w:hAnsi="Times New Roman" w:cs="Times New Roman"/>
          <w:sz w:val="28"/>
          <w:szCs w:val="28"/>
          <w:lang w:eastAsia="ru-RU"/>
        </w:rPr>
      </w:pPr>
    </w:p>
    <w:p w:rsidR="00535EE4" w:rsidRPr="00535EE4" w:rsidRDefault="00535EE4" w:rsidP="00535EE4">
      <w:pPr>
        <w:spacing w:after="0" w:line="240" w:lineRule="auto"/>
        <w:ind w:firstLine="567"/>
        <w:jc w:val="both"/>
        <w:rPr>
          <w:rFonts w:ascii="Times New Roman" w:eastAsia="Times New Roman" w:hAnsi="Times New Roman" w:cs="Times New Roman"/>
          <w:sz w:val="28"/>
          <w:szCs w:val="28"/>
          <w:lang w:eastAsia="ru-RU"/>
        </w:rPr>
      </w:pPr>
      <w:r w:rsidRPr="00535EE4">
        <w:rPr>
          <w:rFonts w:ascii="Times New Roman" w:eastAsia="Times New Roman" w:hAnsi="Times New Roman" w:cs="Times New Roman"/>
          <w:sz w:val="28"/>
          <w:szCs w:val="28"/>
          <w:lang w:eastAsia="ru-RU"/>
        </w:rPr>
        <w:lastRenderedPageBreak/>
        <w:t>В зависимости от отношения управленческого персонала компаний к сделке по слиянию или поглощению компании можно выделить:</w:t>
      </w:r>
    </w:p>
    <w:p w:rsidR="00535EE4" w:rsidRPr="00535EE4" w:rsidRDefault="00535EE4" w:rsidP="00535EE4">
      <w:pPr>
        <w:spacing w:after="0" w:line="240" w:lineRule="auto"/>
        <w:ind w:firstLine="567"/>
        <w:jc w:val="both"/>
        <w:rPr>
          <w:rFonts w:ascii="Times New Roman" w:eastAsia="Times New Roman" w:hAnsi="Times New Roman" w:cs="Times New Roman"/>
          <w:sz w:val="28"/>
          <w:szCs w:val="28"/>
          <w:lang w:eastAsia="ru-RU"/>
        </w:rPr>
      </w:pPr>
    </w:p>
    <w:p w:rsidR="00535EE4" w:rsidRPr="00535EE4" w:rsidRDefault="00535EE4" w:rsidP="00535EE4">
      <w:pPr>
        <w:spacing w:after="0" w:line="240" w:lineRule="auto"/>
        <w:ind w:firstLine="567"/>
        <w:jc w:val="both"/>
        <w:rPr>
          <w:rFonts w:ascii="Times New Roman" w:eastAsia="Times New Roman" w:hAnsi="Times New Roman" w:cs="Times New Roman"/>
          <w:sz w:val="28"/>
          <w:szCs w:val="28"/>
          <w:lang w:eastAsia="ru-RU"/>
        </w:rPr>
      </w:pPr>
      <w:r w:rsidRPr="00535EE4">
        <w:rPr>
          <w:rFonts w:ascii="Times New Roman" w:eastAsia="Times New Roman" w:hAnsi="Times New Roman" w:cs="Times New Roman"/>
          <w:sz w:val="28"/>
          <w:szCs w:val="28"/>
          <w:lang w:eastAsia="ru-RU"/>
        </w:rPr>
        <w:t>- дружественные</w:t>
      </w:r>
    </w:p>
    <w:p w:rsidR="00535EE4" w:rsidRPr="00535EE4" w:rsidRDefault="00535EE4" w:rsidP="00535EE4">
      <w:pPr>
        <w:spacing w:after="0" w:line="240" w:lineRule="auto"/>
        <w:ind w:firstLine="567"/>
        <w:jc w:val="both"/>
        <w:rPr>
          <w:rFonts w:ascii="Times New Roman" w:eastAsia="Times New Roman" w:hAnsi="Times New Roman" w:cs="Times New Roman"/>
          <w:sz w:val="28"/>
          <w:szCs w:val="28"/>
          <w:lang w:eastAsia="ru-RU"/>
        </w:rPr>
      </w:pPr>
    </w:p>
    <w:p w:rsidR="00535EE4" w:rsidRPr="00535EE4" w:rsidRDefault="00535EE4" w:rsidP="00535EE4">
      <w:pPr>
        <w:spacing w:after="0" w:line="240" w:lineRule="auto"/>
        <w:ind w:firstLine="567"/>
        <w:jc w:val="both"/>
        <w:rPr>
          <w:rFonts w:ascii="Times New Roman" w:eastAsia="Times New Roman" w:hAnsi="Times New Roman" w:cs="Times New Roman"/>
          <w:sz w:val="28"/>
          <w:szCs w:val="28"/>
          <w:lang w:eastAsia="ru-RU"/>
        </w:rPr>
      </w:pPr>
      <w:r w:rsidRPr="00535EE4">
        <w:rPr>
          <w:rFonts w:ascii="Times New Roman" w:eastAsia="Times New Roman" w:hAnsi="Times New Roman" w:cs="Times New Roman"/>
          <w:sz w:val="28"/>
          <w:szCs w:val="28"/>
          <w:lang w:eastAsia="ru-RU"/>
        </w:rPr>
        <w:t>- враждебные</w:t>
      </w:r>
    </w:p>
    <w:p w:rsidR="00535EE4" w:rsidRPr="00535EE4" w:rsidRDefault="00535EE4" w:rsidP="00535EE4">
      <w:pPr>
        <w:spacing w:after="0" w:line="240" w:lineRule="auto"/>
        <w:ind w:firstLine="567"/>
        <w:jc w:val="both"/>
        <w:rPr>
          <w:rFonts w:ascii="Times New Roman" w:eastAsia="Times New Roman" w:hAnsi="Times New Roman" w:cs="Times New Roman"/>
          <w:sz w:val="28"/>
          <w:szCs w:val="28"/>
          <w:lang w:eastAsia="ru-RU"/>
        </w:rPr>
      </w:pPr>
    </w:p>
    <w:p w:rsidR="00535EE4" w:rsidRPr="00535EE4" w:rsidRDefault="00535EE4" w:rsidP="00535EE4">
      <w:pPr>
        <w:spacing w:after="0" w:line="240" w:lineRule="auto"/>
        <w:ind w:firstLine="567"/>
        <w:jc w:val="both"/>
        <w:rPr>
          <w:rFonts w:ascii="Times New Roman" w:eastAsia="Times New Roman" w:hAnsi="Times New Roman" w:cs="Times New Roman"/>
          <w:sz w:val="28"/>
          <w:szCs w:val="28"/>
          <w:lang w:eastAsia="ru-RU"/>
        </w:rPr>
      </w:pPr>
      <w:r w:rsidRPr="00535EE4">
        <w:rPr>
          <w:rFonts w:ascii="Times New Roman" w:eastAsia="Times New Roman" w:hAnsi="Times New Roman" w:cs="Times New Roman"/>
          <w:sz w:val="28"/>
          <w:szCs w:val="28"/>
          <w:lang w:eastAsia="ru-RU"/>
        </w:rPr>
        <w:t>По национальной принадлежности можно выделить:</w:t>
      </w:r>
    </w:p>
    <w:p w:rsidR="00535EE4" w:rsidRPr="00535EE4" w:rsidRDefault="00535EE4" w:rsidP="00535EE4">
      <w:pPr>
        <w:spacing w:after="0" w:line="240" w:lineRule="auto"/>
        <w:ind w:firstLine="567"/>
        <w:jc w:val="both"/>
        <w:rPr>
          <w:rFonts w:ascii="Times New Roman" w:eastAsia="Times New Roman" w:hAnsi="Times New Roman" w:cs="Times New Roman"/>
          <w:sz w:val="28"/>
          <w:szCs w:val="28"/>
          <w:lang w:eastAsia="ru-RU"/>
        </w:rPr>
      </w:pPr>
    </w:p>
    <w:p w:rsidR="00535EE4" w:rsidRPr="00535EE4" w:rsidRDefault="00535EE4" w:rsidP="00535EE4">
      <w:pPr>
        <w:spacing w:after="0" w:line="240" w:lineRule="auto"/>
        <w:ind w:firstLine="567"/>
        <w:jc w:val="both"/>
        <w:rPr>
          <w:rFonts w:ascii="Times New Roman" w:eastAsia="Times New Roman" w:hAnsi="Times New Roman" w:cs="Times New Roman"/>
          <w:sz w:val="28"/>
          <w:szCs w:val="28"/>
          <w:lang w:eastAsia="ru-RU"/>
        </w:rPr>
      </w:pPr>
      <w:r w:rsidRPr="00535EE4">
        <w:rPr>
          <w:rFonts w:ascii="Times New Roman" w:eastAsia="Times New Roman" w:hAnsi="Times New Roman" w:cs="Times New Roman"/>
          <w:sz w:val="28"/>
          <w:szCs w:val="28"/>
          <w:lang w:eastAsia="ru-RU"/>
        </w:rPr>
        <w:t>- внутренние сделки (то есть происходящие в рамках одного государства)</w:t>
      </w:r>
    </w:p>
    <w:p w:rsidR="00535EE4" w:rsidRPr="00535EE4" w:rsidRDefault="00535EE4" w:rsidP="00535EE4">
      <w:pPr>
        <w:spacing w:after="0" w:line="240" w:lineRule="auto"/>
        <w:ind w:firstLine="567"/>
        <w:jc w:val="both"/>
        <w:rPr>
          <w:rFonts w:ascii="Times New Roman" w:eastAsia="Times New Roman" w:hAnsi="Times New Roman" w:cs="Times New Roman"/>
          <w:sz w:val="28"/>
          <w:szCs w:val="28"/>
          <w:lang w:eastAsia="ru-RU"/>
        </w:rPr>
      </w:pPr>
    </w:p>
    <w:p w:rsidR="00535EE4" w:rsidRPr="00535EE4" w:rsidRDefault="00535EE4" w:rsidP="00535EE4">
      <w:pPr>
        <w:spacing w:after="0" w:line="240" w:lineRule="auto"/>
        <w:ind w:firstLine="567"/>
        <w:jc w:val="both"/>
        <w:rPr>
          <w:rFonts w:ascii="Times New Roman" w:eastAsia="Times New Roman" w:hAnsi="Times New Roman" w:cs="Times New Roman"/>
          <w:sz w:val="28"/>
          <w:szCs w:val="28"/>
          <w:lang w:eastAsia="ru-RU"/>
        </w:rPr>
      </w:pPr>
      <w:r w:rsidRPr="00535EE4">
        <w:rPr>
          <w:rFonts w:ascii="Times New Roman" w:eastAsia="Times New Roman" w:hAnsi="Times New Roman" w:cs="Times New Roman"/>
          <w:sz w:val="28"/>
          <w:szCs w:val="28"/>
          <w:lang w:eastAsia="ru-RU"/>
        </w:rPr>
        <w:t>- экспортные (передача прав контроля иностранными участниками рынка)</w:t>
      </w:r>
    </w:p>
    <w:p w:rsidR="00535EE4" w:rsidRPr="00535EE4" w:rsidRDefault="00535EE4" w:rsidP="00535EE4">
      <w:pPr>
        <w:spacing w:after="0" w:line="240" w:lineRule="auto"/>
        <w:ind w:firstLine="567"/>
        <w:jc w:val="both"/>
        <w:rPr>
          <w:rFonts w:ascii="Times New Roman" w:eastAsia="Times New Roman" w:hAnsi="Times New Roman" w:cs="Times New Roman"/>
          <w:sz w:val="28"/>
          <w:szCs w:val="28"/>
          <w:lang w:eastAsia="ru-RU"/>
        </w:rPr>
      </w:pPr>
    </w:p>
    <w:p w:rsidR="00535EE4" w:rsidRPr="00535EE4" w:rsidRDefault="00535EE4" w:rsidP="00535EE4">
      <w:pPr>
        <w:spacing w:after="0" w:line="240" w:lineRule="auto"/>
        <w:ind w:firstLine="567"/>
        <w:jc w:val="both"/>
        <w:rPr>
          <w:rFonts w:ascii="Times New Roman" w:eastAsia="Times New Roman" w:hAnsi="Times New Roman" w:cs="Times New Roman"/>
          <w:sz w:val="28"/>
          <w:szCs w:val="28"/>
          <w:lang w:eastAsia="ru-RU"/>
        </w:rPr>
      </w:pPr>
      <w:r w:rsidRPr="00535EE4">
        <w:rPr>
          <w:rFonts w:ascii="Times New Roman" w:eastAsia="Times New Roman" w:hAnsi="Times New Roman" w:cs="Times New Roman"/>
          <w:sz w:val="28"/>
          <w:szCs w:val="28"/>
          <w:lang w:eastAsia="ru-RU"/>
        </w:rPr>
        <w:t>- импортные (приобретение прав контроля над компанией за рубежом)</w:t>
      </w:r>
    </w:p>
    <w:p w:rsidR="00535EE4" w:rsidRPr="00535EE4" w:rsidRDefault="00535EE4" w:rsidP="00535EE4">
      <w:pPr>
        <w:spacing w:after="0" w:line="240" w:lineRule="auto"/>
        <w:ind w:firstLine="567"/>
        <w:jc w:val="both"/>
        <w:rPr>
          <w:rFonts w:ascii="Times New Roman" w:eastAsia="Times New Roman" w:hAnsi="Times New Roman" w:cs="Times New Roman"/>
          <w:sz w:val="28"/>
          <w:szCs w:val="28"/>
          <w:lang w:eastAsia="ru-RU"/>
        </w:rPr>
      </w:pPr>
    </w:p>
    <w:p w:rsidR="00535EE4" w:rsidRPr="00535EE4" w:rsidRDefault="00535EE4" w:rsidP="00535EE4">
      <w:pPr>
        <w:spacing w:after="0" w:line="240" w:lineRule="auto"/>
        <w:ind w:firstLine="567"/>
        <w:jc w:val="both"/>
        <w:rPr>
          <w:rFonts w:ascii="Times New Roman" w:eastAsia="Times New Roman" w:hAnsi="Times New Roman" w:cs="Times New Roman"/>
          <w:sz w:val="28"/>
          <w:szCs w:val="28"/>
          <w:lang w:eastAsia="ru-RU"/>
        </w:rPr>
      </w:pPr>
      <w:r w:rsidRPr="00535EE4">
        <w:rPr>
          <w:rFonts w:ascii="Times New Roman" w:eastAsia="Times New Roman" w:hAnsi="Times New Roman" w:cs="Times New Roman"/>
          <w:sz w:val="28"/>
          <w:szCs w:val="28"/>
          <w:lang w:eastAsia="ru-RU"/>
        </w:rPr>
        <w:t>- смешанные (при участии в сделке транснациональных корпораций или компаний с активами в нескольких различных государствах).</w:t>
      </w:r>
    </w:p>
    <w:p w:rsidR="00535EE4" w:rsidRPr="00535EE4" w:rsidRDefault="00535EE4" w:rsidP="00535EE4">
      <w:pPr>
        <w:spacing w:after="0" w:line="240" w:lineRule="auto"/>
        <w:ind w:firstLine="567"/>
        <w:jc w:val="both"/>
        <w:rPr>
          <w:rFonts w:ascii="Times New Roman" w:eastAsia="Times New Roman" w:hAnsi="Times New Roman" w:cs="Times New Roman"/>
          <w:sz w:val="28"/>
          <w:szCs w:val="28"/>
          <w:lang w:eastAsia="ru-RU"/>
        </w:rPr>
      </w:pPr>
      <w:r w:rsidRPr="00535EE4">
        <w:rPr>
          <w:rFonts w:ascii="Times New Roman" w:eastAsia="Times New Roman" w:hAnsi="Times New Roman" w:cs="Times New Roman"/>
          <w:sz w:val="28"/>
          <w:szCs w:val="28"/>
          <w:lang w:eastAsia="ru-RU"/>
        </w:rPr>
        <w:t>Основные причины слияний и поглощений</w:t>
      </w:r>
    </w:p>
    <w:p w:rsidR="00535EE4" w:rsidRPr="00535EE4" w:rsidRDefault="00535EE4" w:rsidP="00535EE4">
      <w:pPr>
        <w:spacing w:after="0" w:line="240" w:lineRule="auto"/>
        <w:ind w:firstLine="567"/>
        <w:jc w:val="both"/>
        <w:rPr>
          <w:rFonts w:ascii="Times New Roman" w:eastAsia="Times New Roman" w:hAnsi="Times New Roman" w:cs="Times New Roman"/>
          <w:sz w:val="28"/>
          <w:szCs w:val="28"/>
          <w:lang w:eastAsia="ru-RU"/>
        </w:rPr>
      </w:pPr>
    </w:p>
    <w:p w:rsidR="00535EE4" w:rsidRPr="00535EE4" w:rsidRDefault="00535EE4" w:rsidP="00535EE4">
      <w:pPr>
        <w:spacing w:after="0" w:line="240" w:lineRule="auto"/>
        <w:ind w:firstLine="567"/>
        <w:jc w:val="both"/>
        <w:rPr>
          <w:rFonts w:ascii="Times New Roman" w:eastAsia="Times New Roman" w:hAnsi="Times New Roman" w:cs="Times New Roman"/>
          <w:sz w:val="28"/>
          <w:szCs w:val="28"/>
          <w:lang w:eastAsia="ru-RU"/>
        </w:rPr>
      </w:pPr>
      <w:r w:rsidRPr="00535EE4">
        <w:rPr>
          <w:rFonts w:ascii="Times New Roman" w:eastAsia="Times New Roman" w:hAnsi="Times New Roman" w:cs="Times New Roman"/>
          <w:sz w:val="28"/>
          <w:szCs w:val="28"/>
          <w:lang w:eastAsia="ru-RU"/>
        </w:rPr>
        <w:t xml:space="preserve">С конца 1980-х годов широкую известность получила «теория гордыни» (англ. </w:t>
      </w:r>
      <w:proofErr w:type="spellStart"/>
      <w:r w:rsidRPr="00535EE4">
        <w:rPr>
          <w:rFonts w:ascii="Times New Roman" w:eastAsia="Times New Roman" w:hAnsi="Times New Roman" w:cs="Times New Roman"/>
          <w:sz w:val="28"/>
          <w:szCs w:val="28"/>
          <w:lang w:eastAsia="ru-RU"/>
        </w:rPr>
        <w:t>hubris</w:t>
      </w:r>
      <w:proofErr w:type="spellEnd"/>
      <w:r w:rsidRPr="00535EE4">
        <w:rPr>
          <w:rFonts w:ascii="Times New Roman" w:eastAsia="Times New Roman" w:hAnsi="Times New Roman" w:cs="Times New Roman"/>
          <w:sz w:val="28"/>
          <w:szCs w:val="28"/>
          <w:lang w:eastAsia="ru-RU"/>
        </w:rPr>
        <w:t xml:space="preserve"> </w:t>
      </w:r>
      <w:proofErr w:type="spellStart"/>
      <w:r w:rsidRPr="00535EE4">
        <w:rPr>
          <w:rFonts w:ascii="Times New Roman" w:eastAsia="Times New Roman" w:hAnsi="Times New Roman" w:cs="Times New Roman"/>
          <w:sz w:val="28"/>
          <w:szCs w:val="28"/>
          <w:lang w:eastAsia="ru-RU"/>
        </w:rPr>
        <w:t>theory</w:t>
      </w:r>
      <w:proofErr w:type="spellEnd"/>
      <w:r w:rsidRPr="00535EE4">
        <w:rPr>
          <w:rFonts w:ascii="Times New Roman" w:eastAsia="Times New Roman" w:hAnsi="Times New Roman" w:cs="Times New Roman"/>
          <w:sz w:val="28"/>
          <w:szCs w:val="28"/>
          <w:lang w:eastAsia="ru-RU"/>
        </w:rPr>
        <w:t>) Ричарда Ролла, согласно которой поглощения компаний часто объясняются действиями покупателей, убеждённых в том, что все их действия правильны, а предусмотрительность безупречна. В результате они платят слишком высокую цену за достижение своих целей.</w:t>
      </w:r>
    </w:p>
    <w:p w:rsidR="00535EE4" w:rsidRPr="00535EE4" w:rsidRDefault="00535EE4" w:rsidP="00535EE4">
      <w:pPr>
        <w:spacing w:after="0" w:line="240" w:lineRule="auto"/>
        <w:ind w:firstLine="567"/>
        <w:jc w:val="both"/>
        <w:rPr>
          <w:rFonts w:ascii="Times New Roman" w:eastAsia="Times New Roman" w:hAnsi="Times New Roman" w:cs="Times New Roman"/>
          <w:sz w:val="28"/>
          <w:szCs w:val="28"/>
          <w:lang w:eastAsia="ru-RU"/>
        </w:rPr>
      </w:pPr>
    </w:p>
    <w:p w:rsidR="00535EE4" w:rsidRPr="00535EE4" w:rsidRDefault="00535EE4" w:rsidP="00535EE4">
      <w:pPr>
        <w:spacing w:after="0" w:line="240" w:lineRule="auto"/>
        <w:ind w:firstLine="567"/>
        <w:jc w:val="both"/>
        <w:rPr>
          <w:rFonts w:ascii="Times New Roman" w:eastAsia="Times New Roman" w:hAnsi="Times New Roman" w:cs="Times New Roman"/>
          <w:sz w:val="28"/>
          <w:szCs w:val="28"/>
          <w:lang w:eastAsia="ru-RU"/>
        </w:rPr>
      </w:pPr>
      <w:r w:rsidRPr="00535EE4">
        <w:rPr>
          <w:rFonts w:ascii="Times New Roman" w:eastAsia="Times New Roman" w:hAnsi="Times New Roman" w:cs="Times New Roman"/>
          <w:sz w:val="28"/>
          <w:szCs w:val="28"/>
          <w:lang w:eastAsia="ru-RU"/>
        </w:rPr>
        <w:t>Теория агентских издержек акцентирует внимание на конфликте интересов акционеров и менеджеров, который существует, конечно же, не только в слияниях и поглощениях. Наличие собственных интересов может порождать у менеджмента особые мотивы для слияний и поглощений, противоречащие интересам акционеров и не связанные с экономической целесообразностью.</w:t>
      </w:r>
    </w:p>
    <w:p w:rsidR="00535EE4" w:rsidRPr="00535EE4" w:rsidRDefault="00535EE4" w:rsidP="00535EE4">
      <w:pPr>
        <w:spacing w:after="0" w:line="240" w:lineRule="auto"/>
        <w:ind w:firstLine="567"/>
        <w:jc w:val="both"/>
        <w:rPr>
          <w:rFonts w:ascii="Times New Roman" w:eastAsia="Times New Roman" w:hAnsi="Times New Roman" w:cs="Times New Roman"/>
          <w:sz w:val="28"/>
          <w:szCs w:val="28"/>
          <w:lang w:eastAsia="ru-RU"/>
        </w:rPr>
      </w:pPr>
    </w:p>
    <w:p w:rsidR="00535EE4" w:rsidRPr="00535EE4" w:rsidRDefault="00535EE4" w:rsidP="00535EE4">
      <w:pPr>
        <w:spacing w:after="0" w:line="240" w:lineRule="auto"/>
        <w:ind w:firstLine="567"/>
        <w:jc w:val="both"/>
        <w:rPr>
          <w:rFonts w:ascii="Times New Roman" w:eastAsia="Times New Roman" w:hAnsi="Times New Roman" w:cs="Times New Roman"/>
          <w:sz w:val="28"/>
          <w:szCs w:val="28"/>
          <w:lang w:eastAsia="ru-RU"/>
        </w:rPr>
      </w:pPr>
      <w:r w:rsidRPr="00535EE4">
        <w:rPr>
          <w:rFonts w:ascii="Times New Roman" w:eastAsia="Times New Roman" w:hAnsi="Times New Roman" w:cs="Times New Roman"/>
          <w:sz w:val="28"/>
          <w:szCs w:val="28"/>
          <w:lang w:eastAsia="ru-RU"/>
        </w:rPr>
        <w:t>Основные цели слияний и поглощений компаний:</w:t>
      </w:r>
    </w:p>
    <w:p w:rsidR="00535EE4" w:rsidRPr="00535EE4" w:rsidRDefault="00535EE4" w:rsidP="00535EE4">
      <w:pPr>
        <w:spacing w:after="0" w:line="240" w:lineRule="auto"/>
        <w:ind w:firstLine="567"/>
        <w:jc w:val="both"/>
        <w:rPr>
          <w:rFonts w:ascii="Times New Roman" w:eastAsia="Times New Roman" w:hAnsi="Times New Roman" w:cs="Times New Roman"/>
          <w:sz w:val="28"/>
          <w:szCs w:val="28"/>
          <w:lang w:eastAsia="ru-RU"/>
        </w:rPr>
      </w:pPr>
    </w:p>
    <w:p w:rsidR="00535EE4" w:rsidRPr="00535EE4" w:rsidRDefault="00535EE4" w:rsidP="00535EE4">
      <w:pPr>
        <w:spacing w:after="0" w:line="240" w:lineRule="auto"/>
        <w:ind w:firstLine="567"/>
        <w:jc w:val="both"/>
        <w:rPr>
          <w:rFonts w:ascii="Times New Roman" w:eastAsia="Times New Roman" w:hAnsi="Times New Roman" w:cs="Times New Roman"/>
          <w:sz w:val="28"/>
          <w:szCs w:val="28"/>
          <w:lang w:eastAsia="ru-RU"/>
        </w:rPr>
      </w:pPr>
      <w:r w:rsidRPr="00535EE4">
        <w:rPr>
          <w:rFonts w:ascii="Times New Roman" w:eastAsia="Times New Roman" w:hAnsi="Times New Roman" w:cs="Times New Roman"/>
          <w:sz w:val="28"/>
          <w:szCs w:val="28"/>
          <w:lang w:eastAsia="ru-RU"/>
        </w:rPr>
        <w:t>- Стремление к росту</w:t>
      </w:r>
    </w:p>
    <w:p w:rsidR="00535EE4" w:rsidRPr="00535EE4" w:rsidRDefault="00535EE4" w:rsidP="00535EE4">
      <w:pPr>
        <w:spacing w:after="0" w:line="240" w:lineRule="auto"/>
        <w:ind w:firstLine="567"/>
        <w:jc w:val="both"/>
        <w:rPr>
          <w:rFonts w:ascii="Times New Roman" w:eastAsia="Times New Roman" w:hAnsi="Times New Roman" w:cs="Times New Roman"/>
          <w:sz w:val="28"/>
          <w:szCs w:val="28"/>
          <w:lang w:eastAsia="ru-RU"/>
        </w:rPr>
      </w:pPr>
    </w:p>
    <w:p w:rsidR="00535EE4" w:rsidRPr="00535EE4" w:rsidRDefault="00535EE4" w:rsidP="00535EE4">
      <w:pPr>
        <w:spacing w:after="0" w:line="240" w:lineRule="auto"/>
        <w:ind w:firstLine="567"/>
        <w:jc w:val="both"/>
        <w:rPr>
          <w:rFonts w:ascii="Times New Roman" w:eastAsia="Times New Roman" w:hAnsi="Times New Roman" w:cs="Times New Roman"/>
          <w:sz w:val="28"/>
          <w:szCs w:val="28"/>
          <w:lang w:eastAsia="ru-RU"/>
        </w:rPr>
      </w:pPr>
      <w:r w:rsidRPr="00535EE4">
        <w:rPr>
          <w:rFonts w:ascii="Times New Roman" w:eastAsia="Times New Roman" w:hAnsi="Times New Roman" w:cs="Times New Roman"/>
          <w:sz w:val="28"/>
          <w:szCs w:val="28"/>
          <w:lang w:eastAsia="ru-RU"/>
        </w:rPr>
        <w:t>- Синергия, т.е. в данном случае взаимодополняющее действие активов двух или нескольких сливающихся в одну компаний, совокупный результат которого намного превышает сумму результатов действий каждой из участвующих в слиянии компаний. (Одним из стимулов к слиянию может быть использование эффекта масштаба производства[2]. Это частный случай эффекта синергии).</w:t>
      </w:r>
    </w:p>
    <w:p w:rsidR="00535EE4" w:rsidRPr="00535EE4" w:rsidRDefault="00535EE4" w:rsidP="00535EE4">
      <w:pPr>
        <w:spacing w:after="0" w:line="240" w:lineRule="auto"/>
        <w:ind w:firstLine="567"/>
        <w:jc w:val="both"/>
        <w:rPr>
          <w:rFonts w:ascii="Times New Roman" w:eastAsia="Times New Roman" w:hAnsi="Times New Roman" w:cs="Times New Roman"/>
          <w:sz w:val="28"/>
          <w:szCs w:val="28"/>
          <w:lang w:eastAsia="ru-RU"/>
        </w:rPr>
      </w:pPr>
    </w:p>
    <w:p w:rsidR="00535EE4" w:rsidRPr="00535EE4" w:rsidRDefault="00535EE4" w:rsidP="00535EE4">
      <w:pPr>
        <w:spacing w:after="0" w:line="240" w:lineRule="auto"/>
        <w:ind w:firstLine="567"/>
        <w:jc w:val="both"/>
        <w:rPr>
          <w:rFonts w:ascii="Times New Roman" w:eastAsia="Times New Roman" w:hAnsi="Times New Roman" w:cs="Times New Roman"/>
          <w:sz w:val="28"/>
          <w:szCs w:val="28"/>
          <w:lang w:eastAsia="ru-RU"/>
        </w:rPr>
      </w:pPr>
      <w:r w:rsidRPr="00535EE4">
        <w:rPr>
          <w:rFonts w:ascii="Times New Roman" w:eastAsia="Times New Roman" w:hAnsi="Times New Roman" w:cs="Times New Roman"/>
          <w:sz w:val="28"/>
          <w:szCs w:val="28"/>
          <w:lang w:eastAsia="ru-RU"/>
        </w:rPr>
        <w:t>Синергетический эффект в данном случае может возникнуть благодаря:</w:t>
      </w:r>
    </w:p>
    <w:p w:rsidR="00535EE4" w:rsidRPr="00535EE4" w:rsidRDefault="00535EE4" w:rsidP="00535EE4">
      <w:pPr>
        <w:spacing w:after="0" w:line="240" w:lineRule="auto"/>
        <w:ind w:firstLine="567"/>
        <w:jc w:val="both"/>
        <w:rPr>
          <w:rFonts w:ascii="Times New Roman" w:eastAsia="Times New Roman" w:hAnsi="Times New Roman" w:cs="Times New Roman"/>
          <w:sz w:val="28"/>
          <w:szCs w:val="28"/>
          <w:lang w:eastAsia="ru-RU"/>
        </w:rPr>
      </w:pPr>
    </w:p>
    <w:p w:rsidR="00535EE4" w:rsidRPr="00535EE4" w:rsidRDefault="00535EE4" w:rsidP="00535EE4">
      <w:pPr>
        <w:spacing w:after="0" w:line="240" w:lineRule="auto"/>
        <w:ind w:firstLine="567"/>
        <w:jc w:val="both"/>
        <w:rPr>
          <w:rFonts w:ascii="Times New Roman" w:eastAsia="Times New Roman" w:hAnsi="Times New Roman" w:cs="Times New Roman"/>
          <w:sz w:val="28"/>
          <w:szCs w:val="28"/>
          <w:lang w:eastAsia="ru-RU"/>
        </w:rPr>
      </w:pPr>
      <w:proofErr w:type="gramStart"/>
      <w:r w:rsidRPr="00535EE4">
        <w:rPr>
          <w:rFonts w:ascii="Times New Roman" w:eastAsia="Times New Roman" w:hAnsi="Times New Roman" w:cs="Times New Roman"/>
          <w:sz w:val="28"/>
          <w:szCs w:val="28"/>
          <w:lang w:eastAsia="ru-RU"/>
        </w:rPr>
        <w:t>а</w:t>
      </w:r>
      <w:proofErr w:type="gramEnd"/>
      <w:r w:rsidRPr="00535EE4">
        <w:rPr>
          <w:rFonts w:ascii="Times New Roman" w:eastAsia="Times New Roman" w:hAnsi="Times New Roman" w:cs="Times New Roman"/>
          <w:sz w:val="28"/>
          <w:szCs w:val="28"/>
          <w:lang w:eastAsia="ru-RU"/>
        </w:rPr>
        <w:t>) Экономии, обусловленной масштабами деятельности;</w:t>
      </w:r>
    </w:p>
    <w:p w:rsidR="00535EE4" w:rsidRPr="00535EE4" w:rsidRDefault="00535EE4" w:rsidP="00535EE4">
      <w:pPr>
        <w:spacing w:after="0" w:line="240" w:lineRule="auto"/>
        <w:ind w:firstLine="567"/>
        <w:jc w:val="both"/>
        <w:rPr>
          <w:rFonts w:ascii="Times New Roman" w:eastAsia="Times New Roman" w:hAnsi="Times New Roman" w:cs="Times New Roman"/>
          <w:sz w:val="28"/>
          <w:szCs w:val="28"/>
          <w:lang w:eastAsia="ru-RU"/>
        </w:rPr>
      </w:pPr>
    </w:p>
    <w:p w:rsidR="00535EE4" w:rsidRPr="00535EE4" w:rsidRDefault="00535EE4" w:rsidP="00535EE4">
      <w:pPr>
        <w:spacing w:after="0" w:line="240" w:lineRule="auto"/>
        <w:ind w:firstLine="567"/>
        <w:jc w:val="both"/>
        <w:rPr>
          <w:rFonts w:ascii="Times New Roman" w:eastAsia="Times New Roman" w:hAnsi="Times New Roman" w:cs="Times New Roman"/>
          <w:sz w:val="28"/>
          <w:szCs w:val="28"/>
          <w:lang w:eastAsia="ru-RU"/>
        </w:rPr>
      </w:pPr>
      <w:proofErr w:type="gramStart"/>
      <w:r w:rsidRPr="00535EE4">
        <w:rPr>
          <w:rFonts w:ascii="Times New Roman" w:eastAsia="Times New Roman" w:hAnsi="Times New Roman" w:cs="Times New Roman"/>
          <w:sz w:val="28"/>
          <w:szCs w:val="28"/>
          <w:lang w:eastAsia="ru-RU"/>
        </w:rPr>
        <w:t>б</w:t>
      </w:r>
      <w:proofErr w:type="gramEnd"/>
      <w:r w:rsidRPr="00535EE4">
        <w:rPr>
          <w:rFonts w:ascii="Times New Roman" w:eastAsia="Times New Roman" w:hAnsi="Times New Roman" w:cs="Times New Roman"/>
          <w:sz w:val="28"/>
          <w:szCs w:val="28"/>
          <w:lang w:eastAsia="ru-RU"/>
        </w:rPr>
        <w:t>) Комбинирование взаимодополняющих ресурсов;</w:t>
      </w:r>
    </w:p>
    <w:p w:rsidR="00535EE4" w:rsidRPr="00535EE4" w:rsidRDefault="00535EE4" w:rsidP="00535EE4">
      <w:pPr>
        <w:spacing w:after="0" w:line="240" w:lineRule="auto"/>
        <w:ind w:firstLine="567"/>
        <w:jc w:val="both"/>
        <w:rPr>
          <w:rFonts w:ascii="Times New Roman" w:eastAsia="Times New Roman" w:hAnsi="Times New Roman" w:cs="Times New Roman"/>
          <w:sz w:val="28"/>
          <w:szCs w:val="28"/>
          <w:lang w:eastAsia="ru-RU"/>
        </w:rPr>
      </w:pPr>
    </w:p>
    <w:p w:rsidR="00535EE4" w:rsidRPr="00535EE4" w:rsidRDefault="00535EE4" w:rsidP="00535EE4">
      <w:pPr>
        <w:spacing w:after="0" w:line="240" w:lineRule="auto"/>
        <w:ind w:firstLine="567"/>
        <w:jc w:val="both"/>
        <w:rPr>
          <w:rFonts w:ascii="Times New Roman" w:eastAsia="Times New Roman" w:hAnsi="Times New Roman" w:cs="Times New Roman"/>
          <w:sz w:val="28"/>
          <w:szCs w:val="28"/>
          <w:lang w:eastAsia="ru-RU"/>
        </w:rPr>
      </w:pPr>
      <w:proofErr w:type="gramStart"/>
      <w:r w:rsidRPr="00535EE4">
        <w:rPr>
          <w:rFonts w:ascii="Times New Roman" w:eastAsia="Times New Roman" w:hAnsi="Times New Roman" w:cs="Times New Roman"/>
          <w:sz w:val="28"/>
          <w:szCs w:val="28"/>
          <w:lang w:eastAsia="ru-RU"/>
        </w:rPr>
        <w:t>в</w:t>
      </w:r>
      <w:proofErr w:type="gramEnd"/>
      <w:r w:rsidRPr="00535EE4">
        <w:rPr>
          <w:rFonts w:ascii="Times New Roman" w:eastAsia="Times New Roman" w:hAnsi="Times New Roman" w:cs="Times New Roman"/>
          <w:sz w:val="28"/>
          <w:szCs w:val="28"/>
          <w:lang w:eastAsia="ru-RU"/>
        </w:rPr>
        <w:t>) Финансовой экономии за счет снижения издержек;</w:t>
      </w:r>
    </w:p>
    <w:p w:rsidR="00535EE4" w:rsidRPr="00535EE4" w:rsidRDefault="00535EE4" w:rsidP="00535EE4">
      <w:pPr>
        <w:spacing w:after="0" w:line="240" w:lineRule="auto"/>
        <w:ind w:firstLine="567"/>
        <w:jc w:val="both"/>
        <w:rPr>
          <w:rFonts w:ascii="Times New Roman" w:eastAsia="Times New Roman" w:hAnsi="Times New Roman" w:cs="Times New Roman"/>
          <w:sz w:val="28"/>
          <w:szCs w:val="28"/>
          <w:lang w:eastAsia="ru-RU"/>
        </w:rPr>
      </w:pPr>
    </w:p>
    <w:p w:rsidR="00535EE4" w:rsidRPr="00535EE4" w:rsidRDefault="00535EE4" w:rsidP="00535EE4">
      <w:pPr>
        <w:spacing w:after="0" w:line="240" w:lineRule="auto"/>
        <w:ind w:firstLine="567"/>
        <w:jc w:val="both"/>
        <w:rPr>
          <w:rFonts w:ascii="Times New Roman" w:eastAsia="Times New Roman" w:hAnsi="Times New Roman" w:cs="Times New Roman"/>
          <w:sz w:val="28"/>
          <w:szCs w:val="28"/>
          <w:lang w:eastAsia="ru-RU"/>
        </w:rPr>
      </w:pPr>
      <w:proofErr w:type="gramStart"/>
      <w:r w:rsidRPr="00535EE4">
        <w:rPr>
          <w:rFonts w:ascii="Times New Roman" w:eastAsia="Times New Roman" w:hAnsi="Times New Roman" w:cs="Times New Roman"/>
          <w:sz w:val="28"/>
          <w:szCs w:val="28"/>
          <w:lang w:eastAsia="ru-RU"/>
        </w:rPr>
        <w:t>г</w:t>
      </w:r>
      <w:proofErr w:type="gramEnd"/>
      <w:r w:rsidRPr="00535EE4">
        <w:rPr>
          <w:rFonts w:ascii="Times New Roman" w:eastAsia="Times New Roman" w:hAnsi="Times New Roman" w:cs="Times New Roman"/>
          <w:sz w:val="28"/>
          <w:szCs w:val="28"/>
          <w:lang w:eastAsia="ru-RU"/>
        </w:rPr>
        <w:t>) Растущей рыночной прочности за снижения конкуренции (мотив монополии);</w:t>
      </w:r>
    </w:p>
    <w:p w:rsidR="00535EE4" w:rsidRPr="00535EE4" w:rsidRDefault="00535EE4" w:rsidP="00535EE4">
      <w:pPr>
        <w:spacing w:after="0" w:line="240" w:lineRule="auto"/>
        <w:ind w:firstLine="567"/>
        <w:jc w:val="both"/>
        <w:rPr>
          <w:rFonts w:ascii="Times New Roman" w:eastAsia="Times New Roman" w:hAnsi="Times New Roman" w:cs="Times New Roman"/>
          <w:sz w:val="28"/>
          <w:szCs w:val="28"/>
          <w:lang w:eastAsia="ru-RU"/>
        </w:rPr>
      </w:pPr>
    </w:p>
    <w:p w:rsidR="00535EE4" w:rsidRPr="00535EE4" w:rsidRDefault="00535EE4" w:rsidP="00535EE4">
      <w:pPr>
        <w:spacing w:after="0" w:line="240" w:lineRule="auto"/>
        <w:ind w:firstLine="567"/>
        <w:jc w:val="both"/>
        <w:rPr>
          <w:rFonts w:ascii="Times New Roman" w:eastAsia="Times New Roman" w:hAnsi="Times New Roman" w:cs="Times New Roman"/>
          <w:sz w:val="28"/>
          <w:szCs w:val="28"/>
          <w:lang w:eastAsia="ru-RU"/>
        </w:rPr>
      </w:pPr>
      <w:proofErr w:type="gramStart"/>
      <w:r w:rsidRPr="00535EE4">
        <w:rPr>
          <w:rFonts w:ascii="Times New Roman" w:eastAsia="Times New Roman" w:hAnsi="Times New Roman" w:cs="Times New Roman"/>
          <w:sz w:val="28"/>
          <w:szCs w:val="28"/>
          <w:lang w:eastAsia="ru-RU"/>
        </w:rPr>
        <w:t>д</w:t>
      </w:r>
      <w:proofErr w:type="gramEnd"/>
      <w:r w:rsidRPr="00535EE4">
        <w:rPr>
          <w:rFonts w:ascii="Times New Roman" w:eastAsia="Times New Roman" w:hAnsi="Times New Roman" w:cs="Times New Roman"/>
          <w:sz w:val="28"/>
          <w:szCs w:val="28"/>
          <w:lang w:eastAsia="ru-RU"/>
        </w:rPr>
        <w:t xml:space="preserve">) </w:t>
      </w:r>
      <w:proofErr w:type="spellStart"/>
      <w:r w:rsidRPr="00535EE4">
        <w:rPr>
          <w:rFonts w:ascii="Times New Roman" w:eastAsia="Times New Roman" w:hAnsi="Times New Roman" w:cs="Times New Roman"/>
          <w:sz w:val="28"/>
          <w:szCs w:val="28"/>
          <w:lang w:eastAsia="ru-RU"/>
        </w:rPr>
        <w:t>Взаимодополняемости</w:t>
      </w:r>
      <w:proofErr w:type="spellEnd"/>
      <w:r w:rsidRPr="00535EE4">
        <w:rPr>
          <w:rFonts w:ascii="Times New Roman" w:eastAsia="Times New Roman" w:hAnsi="Times New Roman" w:cs="Times New Roman"/>
          <w:sz w:val="28"/>
          <w:szCs w:val="28"/>
          <w:lang w:eastAsia="ru-RU"/>
        </w:rPr>
        <w:t xml:space="preserve"> в области научно-технических работ.</w:t>
      </w:r>
    </w:p>
    <w:p w:rsidR="00535EE4" w:rsidRPr="00535EE4" w:rsidRDefault="00535EE4" w:rsidP="00535EE4">
      <w:pPr>
        <w:spacing w:after="0" w:line="240" w:lineRule="auto"/>
        <w:ind w:firstLine="567"/>
        <w:jc w:val="both"/>
        <w:rPr>
          <w:rFonts w:ascii="Times New Roman" w:eastAsia="Times New Roman" w:hAnsi="Times New Roman" w:cs="Times New Roman"/>
          <w:sz w:val="28"/>
          <w:szCs w:val="28"/>
          <w:lang w:eastAsia="ru-RU"/>
        </w:rPr>
      </w:pPr>
    </w:p>
    <w:p w:rsidR="00535EE4" w:rsidRPr="00535EE4" w:rsidRDefault="00535EE4" w:rsidP="00535EE4">
      <w:pPr>
        <w:spacing w:after="0" w:line="240" w:lineRule="auto"/>
        <w:ind w:firstLine="567"/>
        <w:jc w:val="both"/>
        <w:rPr>
          <w:rFonts w:ascii="Times New Roman" w:eastAsia="Times New Roman" w:hAnsi="Times New Roman" w:cs="Times New Roman"/>
          <w:sz w:val="28"/>
          <w:szCs w:val="28"/>
          <w:lang w:eastAsia="ru-RU"/>
        </w:rPr>
      </w:pPr>
      <w:r w:rsidRPr="00535EE4">
        <w:rPr>
          <w:rFonts w:ascii="Times New Roman" w:eastAsia="Times New Roman" w:hAnsi="Times New Roman" w:cs="Times New Roman"/>
          <w:sz w:val="28"/>
          <w:szCs w:val="28"/>
          <w:lang w:eastAsia="ru-RU"/>
        </w:rPr>
        <w:t>Экономия, обусловленная масштабами, достигается тогда, когда средняя величина издержек на единицу продукции снижается по мере увеличения объема производства продукции. Один из источников экономии заключается в распределении постоянных издержек на большее число единиц продукции, выпускаемой. Основная идея экономии за счет масштаба состоит в том, чтобы выполнять больший объем работы на тех же мощностях, при той же численности работников. Увеличение объема позволяет эффективно использовать имеющиеся ресурсы.</w:t>
      </w:r>
    </w:p>
    <w:p w:rsidR="00535EE4" w:rsidRPr="00535EE4" w:rsidRDefault="00535EE4" w:rsidP="00535EE4">
      <w:pPr>
        <w:spacing w:after="0" w:line="240" w:lineRule="auto"/>
        <w:ind w:firstLine="567"/>
        <w:jc w:val="both"/>
        <w:rPr>
          <w:rFonts w:ascii="Times New Roman" w:eastAsia="Times New Roman" w:hAnsi="Times New Roman" w:cs="Times New Roman"/>
          <w:sz w:val="28"/>
          <w:szCs w:val="28"/>
          <w:lang w:eastAsia="ru-RU"/>
        </w:rPr>
      </w:pPr>
    </w:p>
    <w:p w:rsidR="00535EE4" w:rsidRPr="00535EE4" w:rsidRDefault="00535EE4" w:rsidP="00535EE4">
      <w:pPr>
        <w:spacing w:after="0" w:line="240" w:lineRule="auto"/>
        <w:ind w:firstLine="567"/>
        <w:jc w:val="both"/>
        <w:rPr>
          <w:rFonts w:ascii="Times New Roman" w:eastAsia="Times New Roman" w:hAnsi="Times New Roman" w:cs="Times New Roman"/>
          <w:sz w:val="28"/>
          <w:szCs w:val="28"/>
          <w:lang w:eastAsia="ru-RU"/>
        </w:rPr>
      </w:pPr>
      <w:r w:rsidRPr="00535EE4">
        <w:rPr>
          <w:rFonts w:ascii="Times New Roman" w:eastAsia="Times New Roman" w:hAnsi="Times New Roman" w:cs="Times New Roman"/>
          <w:sz w:val="28"/>
          <w:szCs w:val="28"/>
          <w:lang w:eastAsia="ru-RU"/>
        </w:rPr>
        <w:t>Слияния и поглощения компаний могут обеспечивать экономию, полученную за счет централизации маркетинга, например, через объединение усилий и придания гибкости сбытовые, возможности предлагать дистрибьюторам широкий ассортимент продуктов, использовать рекламные материалы.</w:t>
      </w:r>
    </w:p>
    <w:p w:rsidR="00535EE4" w:rsidRPr="00535EE4" w:rsidRDefault="00535EE4" w:rsidP="00535EE4">
      <w:pPr>
        <w:spacing w:after="0" w:line="240" w:lineRule="auto"/>
        <w:ind w:firstLine="567"/>
        <w:jc w:val="both"/>
        <w:rPr>
          <w:rFonts w:ascii="Times New Roman" w:eastAsia="Times New Roman" w:hAnsi="Times New Roman" w:cs="Times New Roman"/>
          <w:sz w:val="28"/>
          <w:szCs w:val="28"/>
          <w:lang w:eastAsia="ru-RU"/>
        </w:rPr>
      </w:pPr>
    </w:p>
    <w:p w:rsidR="00535EE4" w:rsidRPr="00535EE4" w:rsidRDefault="00535EE4" w:rsidP="00535EE4">
      <w:pPr>
        <w:spacing w:after="0" w:line="240" w:lineRule="auto"/>
        <w:ind w:firstLine="567"/>
        <w:jc w:val="both"/>
        <w:rPr>
          <w:rFonts w:ascii="Times New Roman" w:eastAsia="Times New Roman" w:hAnsi="Times New Roman" w:cs="Times New Roman"/>
          <w:sz w:val="28"/>
          <w:szCs w:val="28"/>
          <w:lang w:eastAsia="ru-RU"/>
        </w:rPr>
      </w:pPr>
      <w:r w:rsidRPr="00535EE4">
        <w:rPr>
          <w:rFonts w:ascii="Times New Roman" w:eastAsia="Times New Roman" w:hAnsi="Times New Roman" w:cs="Times New Roman"/>
          <w:sz w:val="28"/>
          <w:szCs w:val="28"/>
          <w:lang w:eastAsia="ru-RU"/>
        </w:rPr>
        <w:t>Получение экономии, обусловленной масштабами деятельности, характерно для горизонтальных слияний. При образовании конгломератов порой возможно ее достижение. В этом случае добиваются экономии, обусловленной масштабами, за счет устранения дублирования функций различных работников, централизации ряда услуг, таких как бухгалтерский учет, финансовый контроль, делопроизводство, повышение квалификации персонала и общее стратегическое управление компанией.</w:t>
      </w:r>
    </w:p>
    <w:p w:rsidR="00535EE4" w:rsidRPr="00535EE4" w:rsidRDefault="00535EE4" w:rsidP="00535EE4">
      <w:pPr>
        <w:spacing w:after="0" w:line="240" w:lineRule="auto"/>
        <w:ind w:firstLine="567"/>
        <w:jc w:val="both"/>
        <w:rPr>
          <w:rFonts w:ascii="Times New Roman" w:eastAsia="Times New Roman" w:hAnsi="Times New Roman" w:cs="Times New Roman"/>
          <w:sz w:val="28"/>
          <w:szCs w:val="28"/>
          <w:lang w:eastAsia="ru-RU"/>
        </w:rPr>
      </w:pPr>
    </w:p>
    <w:p w:rsidR="00535EE4" w:rsidRPr="00535EE4" w:rsidRDefault="00535EE4" w:rsidP="00535EE4">
      <w:pPr>
        <w:spacing w:after="0" w:line="240" w:lineRule="auto"/>
        <w:ind w:firstLine="567"/>
        <w:jc w:val="both"/>
        <w:rPr>
          <w:rFonts w:ascii="Times New Roman" w:eastAsia="Times New Roman" w:hAnsi="Times New Roman" w:cs="Times New Roman"/>
          <w:sz w:val="28"/>
          <w:szCs w:val="28"/>
          <w:lang w:eastAsia="ru-RU"/>
        </w:rPr>
      </w:pPr>
      <w:r w:rsidRPr="00535EE4">
        <w:rPr>
          <w:rFonts w:ascii="Times New Roman" w:eastAsia="Times New Roman" w:hAnsi="Times New Roman" w:cs="Times New Roman"/>
          <w:sz w:val="28"/>
          <w:szCs w:val="28"/>
          <w:lang w:eastAsia="ru-RU"/>
        </w:rPr>
        <w:t>Интегрировать компанию, поглощаемой в действующую структуру чрезвычайно сложно. Поэтому компании после слияния продолжают функционировать как совокупность конкурирующих подразделений, имеющих разную производственную инфраструктуру, научно-исследовательские и маркетинговые службы. Экономия за счет централизации функций управления может оказаться недостижимой. Сложная структура корпорации, прежде всего, конгломератного типа, наоборот, способна привести к увеличению численности административно-управленческого персонала.</w:t>
      </w:r>
    </w:p>
    <w:p w:rsidR="00535EE4" w:rsidRPr="00535EE4" w:rsidRDefault="00535EE4" w:rsidP="00535EE4">
      <w:pPr>
        <w:spacing w:after="0" w:line="240" w:lineRule="auto"/>
        <w:ind w:firstLine="567"/>
        <w:jc w:val="both"/>
        <w:rPr>
          <w:rFonts w:ascii="Times New Roman" w:eastAsia="Times New Roman" w:hAnsi="Times New Roman" w:cs="Times New Roman"/>
          <w:sz w:val="28"/>
          <w:szCs w:val="28"/>
          <w:lang w:eastAsia="ru-RU"/>
        </w:rPr>
      </w:pPr>
    </w:p>
    <w:p w:rsidR="00535EE4" w:rsidRPr="00535EE4" w:rsidRDefault="00535EE4" w:rsidP="00535EE4">
      <w:pPr>
        <w:spacing w:after="0" w:line="240" w:lineRule="auto"/>
        <w:ind w:firstLine="567"/>
        <w:jc w:val="both"/>
        <w:rPr>
          <w:rFonts w:ascii="Times New Roman" w:eastAsia="Times New Roman" w:hAnsi="Times New Roman" w:cs="Times New Roman"/>
          <w:sz w:val="28"/>
          <w:szCs w:val="28"/>
          <w:lang w:eastAsia="ru-RU"/>
        </w:rPr>
      </w:pPr>
      <w:r w:rsidRPr="00535EE4">
        <w:rPr>
          <w:rFonts w:ascii="Times New Roman" w:eastAsia="Times New Roman" w:hAnsi="Times New Roman" w:cs="Times New Roman"/>
          <w:sz w:val="28"/>
          <w:szCs w:val="28"/>
          <w:lang w:eastAsia="ru-RU"/>
        </w:rPr>
        <w:lastRenderedPageBreak/>
        <w:t>Слияние может оказаться целесообразным, если две или несколько компаний располагают взаимодополняющими ресурсами. Компании после объединения будут стоить дороже по сравнению с суммой их стоимости к слиянию, так как каждая приобретает то, чего не хватало, получает ресурсы дешевле, чем они обошлись.</w:t>
      </w:r>
    </w:p>
    <w:p w:rsidR="00535EE4" w:rsidRPr="00535EE4" w:rsidRDefault="00535EE4" w:rsidP="00535EE4">
      <w:pPr>
        <w:spacing w:after="0" w:line="240" w:lineRule="auto"/>
        <w:ind w:firstLine="567"/>
        <w:jc w:val="both"/>
        <w:rPr>
          <w:rFonts w:ascii="Times New Roman" w:eastAsia="Times New Roman" w:hAnsi="Times New Roman" w:cs="Times New Roman"/>
          <w:sz w:val="28"/>
          <w:szCs w:val="28"/>
          <w:lang w:eastAsia="ru-RU"/>
        </w:rPr>
      </w:pPr>
    </w:p>
    <w:p w:rsidR="00535EE4" w:rsidRPr="00535EE4" w:rsidRDefault="00535EE4" w:rsidP="00535EE4">
      <w:pPr>
        <w:spacing w:after="0" w:line="240" w:lineRule="auto"/>
        <w:ind w:firstLine="567"/>
        <w:jc w:val="both"/>
        <w:rPr>
          <w:rFonts w:ascii="Times New Roman" w:eastAsia="Times New Roman" w:hAnsi="Times New Roman" w:cs="Times New Roman"/>
          <w:sz w:val="28"/>
          <w:szCs w:val="28"/>
          <w:lang w:eastAsia="ru-RU"/>
        </w:rPr>
      </w:pPr>
      <w:r w:rsidRPr="00535EE4">
        <w:rPr>
          <w:rFonts w:ascii="Times New Roman" w:eastAsia="Times New Roman" w:hAnsi="Times New Roman" w:cs="Times New Roman"/>
          <w:sz w:val="28"/>
          <w:szCs w:val="28"/>
          <w:lang w:eastAsia="ru-RU"/>
        </w:rPr>
        <w:t>Слияние с целью получения взаимодополняющих ресурсов характерны для крупных фирм и малых предприятий. Объектом поглощения со стороны крупных компаний становятся малые предприятия, так как они способны обеспечивать недостающие компоненты для успешного функционирования. Малые предприятия создают уникальные продукты, испытывают недостатки в производственных, технических и сбытовых структурах для организации крупномасштабного производства и реализации этих продуктов. Крупные компании могут самостоятельно создать необходимые компоненты, но можно дешевле и быстрее получить доступ, осуществив слияние с компанией, производящей их.</w:t>
      </w:r>
    </w:p>
    <w:p w:rsidR="00535EE4" w:rsidRPr="00535EE4" w:rsidRDefault="00535EE4" w:rsidP="00535EE4">
      <w:pPr>
        <w:spacing w:after="0" w:line="240" w:lineRule="auto"/>
        <w:ind w:firstLine="567"/>
        <w:jc w:val="both"/>
        <w:rPr>
          <w:rFonts w:ascii="Times New Roman" w:eastAsia="Times New Roman" w:hAnsi="Times New Roman" w:cs="Times New Roman"/>
          <w:sz w:val="28"/>
          <w:szCs w:val="28"/>
          <w:lang w:eastAsia="ru-RU"/>
        </w:rPr>
      </w:pPr>
    </w:p>
    <w:p w:rsidR="00535EE4" w:rsidRPr="00535EE4" w:rsidRDefault="00535EE4" w:rsidP="00535EE4">
      <w:pPr>
        <w:spacing w:after="0" w:line="240" w:lineRule="auto"/>
        <w:ind w:firstLine="567"/>
        <w:jc w:val="both"/>
        <w:rPr>
          <w:rFonts w:ascii="Times New Roman" w:eastAsia="Times New Roman" w:hAnsi="Times New Roman" w:cs="Times New Roman"/>
          <w:sz w:val="28"/>
          <w:szCs w:val="28"/>
          <w:lang w:eastAsia="ru-RU"/>
        </w:rPr>
      </w:pPr>
      <w:r w:rsidRPr="00535EE4">
        <w:rPr>
          <w:rFonts w:ascii="Times New Roman" w:eastAsia="Times New Roman" w:hAnsi="Times New Roman" w:cs="Times New Roman"/>
          <w:sz w:val="28"/>
          <w:szCs w:val="28"/>
          <w:lang w:eastAsia="ru-RU"/>
        </w:rPr>
        <w:t>- Диверсификация деятельности</w:t>
      </w:r>
    </w:p>
    <w:p w:rsidR="00535EE4" w:rsidRPr="00535EE4" w:rsidRDefault="00535EE4" w:rsidP="00535EE4">
      <w:pPr>
        <w:spacing w:after="0" w:line="240" w:lineRule="auto"/>
        <w:ind w:firstLine="567"/>
        <w:jc w:val="both"/>
        <w:rPr>
          <w:rFonts w:ascii="Times New Roman" w:eastAsia="Times New Roman" w:hAnsi="Times New Roman" w:cs="Times New Roman"/>
          <w:sz w:val="28"/>
          <w:szCs w:val="28"/>
          <w:lang w:eastAsia="ru-RU"/>
        </w:rPr>
      </w:pPr>
    </w:p>
    <w:p w:rsidR="00535EE4" w:rsidRPr="00535EE4" w:rsidRDefault="00535EE4" w:rsidP="00535EE4">
      <w:pPr>
        <w:spacing w:after="0" w:line="240" w:lineRule="auto"/>
        <w:ind w:firstLine="567"/>
        <w:jc w:val="both"/>
        <w:rPr>
          <w:rFonts w:ascii="Times New Roman" w:eastAsia="Times New Roman" w:hAnsi="Times New Roman" w:cs="Times New Roman"/>
          <w:sz w:val="28"/>
          <w:szCs w:val="28"/>
          <w:lang w:eastAsia="ru-RU"/>
        </w:rPr>
      </w:pPr>
      <w:r w:rsidRPr="00535EE4">
        <w:rPr>
          <w:rFonts w:ascii="Times New Roman" w:eastAsia="Times New Roman" w:hAnsi="Times New Roman" w:cs="Times New Roman"/>
          <w:sz w:val="28"/>
          <w:szCs w:val="28"/>
          <w:lang w:eastAsia="ru-RU"/>
        </w:rPr>
        <w:t>- Недооценка поглощаемой компании на финансовом рынке</w:t>
      </w:r>
    </w:p>
    <w:p w:rsidR="00535EE4" w:rsidRPr="00535EE4" w:rsidRDefault="00535EE4" w:rsidP="00535EE4">
      <w:pPr>
        <w:spacing w:after="0" w:line="240" w:lineRule="auto"/>
        <w:ind w:firstLine="567"/>
        <w:jc w:val="both"/>
        <w:rPr>
          <w:rFonts w:ascii="Times New Roman" w:eastAsia="Times New Roman" w:hAnsi="Times New Roman" w:cs="Times New Roman"/>
          <w:sz w:val="28"/>
          <w:szCs w:val="28"/>
          <w:lang w:eastAsia="ru-RU"/>
        </w:rPr>
      </w:pPr>
    </w:p>
    <w:p w:rsidR="00535EE4" w:rsidRPr="00535EE4" w:rsidRDefault="00535EE4" w:rsidP="00535EE4">
      <w:pPr>
        <w:spacing w:after="0" w:line="240" w:lineRule="auto"/>
        <w:ind w:firstLine="567"/>
        <w:jc w:val="both"/>
        <w:rPr>
          <w:rFonts w:ascii="Times New Roman" w:eastAsia="Times New Roman" w:hAnsi="Times New Roman" w:cs="Times New Roman"/>
          <w:sz w:val="28"/>
          <w:szCs w:val="28"/>
          <w:lang w:eastAsia="ru-RU"/>
        </w:rPr>
      </w:pPr>
      <w:r w:rsidRPr="00535EE4">
        <w:rPr>
          <w:rFonts w:ascii="Times New Roman" w:eastAsia="Times New Roman" w:hAnsi="Times New Roman" w:cs="Times New Roman"/>
          <w:sz w:val="28"/>
          <w:szCs w:val="28"/>
          <w:lang w:eastAsia="ru-RU"/>
        </w:rPr>
        <w:t>- Личные мотивы менеджеров</w:t>
      </w:r>
    </w:p>
    <w:p w:rsidR="00535EE4" w:rsidRPr="00535EE4" w:rsidRDefault="00535EE4" w:rsidP="00535EE4">
      <w:pPr>
        <w:spacing w:after="0" w:line="240" w:lineRule="auto"/>
        <w:ind w:firstLine="567"/>
        <w:jc w:val="both"/>
        <w:rPr>
          <w:rFonts w:ascii="Times New Roman" w:eastAsia="Times New Roman" w:hAnsi="Times New Roman" w:cs="Times New Roman"/>
          <w:sz w:val="28"/>
          <w:szCs w:val="28"/>
          <w:lang w:eastAsia="ru-RU"/>
        </w:rPr>
      </w:pPr>
    </w:p>
    <w:p w:rsidR="00535EE4" w:rsidRPr="00535EE4" w:rsidRDefault="00535EE4" w:rsidP="00535EE4">
      <w:pPr>
        <w:spacing w:after="0" w:line="240" w:lineRule="auto"/>
        <w:ind w:firstLine="567"/>
        <w:jc w:val="both"/>
        <w:rPr>
          <w:rFonts w:ascii="Times New Roman" w:eastAsia="Times New Roman" w:hAnsi="Times New Roman" w:cs="Times New Roman"/>
          <w:sz w:val="28"/>
          <w:szCs w:val="28"/>
          <w:lang w:eastAsia="ru-RU"/>
        </w:rPr>
      </w:pPr>
      <w:r w:rsidRPr="00535EE4">
        <w:rPr>
          <w:rFonts w:ascii="Times New Roman" w:eastAsia="Times New Roman" w:hAnsi="Times New Roman" w:cs="Times New Roman"/>
          <w:sz w:val="28"/>
          <w:szCs w:val="28"/>
          <w:lang w:eastAsia="ru-RU"/>
        </w:rPr>
        <w:t>Руководители компаний претендуют на достижение власти и большой оплаты труда, а границы власти и заработная плата находятся в связи с размерами корпорации. Стремлению к увеличению масштабов компаний способствовало применение опционов как средства долгосрочного поощрения. Опционы составляли значительную часть оплаты менеджеров и были привязаны к стоимости капитала управляемой компании.</w:t>
      </w:r>
    </w:p>
    <w:p w:rsidR="00535EE4" w:rsidRPr="00535EE4" w:rsidRDefault="00535EE4" w:rsidP="00535EE4">
      <w:pPr>
        <w:spacing w:after="0" w:line="240" w:lineRule="auto"/>
        <w:ind w:firstLine="567"/>
        <w:jc w:val="both"/>
        <w:rPr>
          <w:rFonts w:ascii="Times New Roman" w:eastAsia="Times New Roman" w:hAnsi="Times New Roman" w:cs="Times New Roman"/>
          <w:sz w:val="28"/>
          <w:szCs w:val="28"/>
          <w:lang w:eastAsia="ru-RU"/>
        </w:rPr>
      </w:pPr>
    </w:p>
    <w:p w:rsidR="00535EE4" w:rsidRPr="00535EE4" w:rsidRDefault="00535EE4" w:rsidP="00535EE4">
      <w:pPr>
        <w:spacing w:after="0" w:line="240" w:lineRule="auto"/>
        <w:ind w:firstLine="567"/>
        <w:jc w:val="both"/>
        <w:rPr>
          <w:rFonts w:ascii="Times New Roman" w:eastAsia="Times New Roman" w:hAnsi="Times New Roman" w:cs="Times New Roman"/>
          <w:sz w:val="28"/>
          <w:szCs w:val="28"/>
          <w:lang w:eastAsia="ru-RU"/>
        </w:rPr>
      </w:pPr>
      <w:r w:rsidRPr="00535EE4">
        <w:rPr>
          <w:rFonts w:ascii="Times New Roman" w:eastAsia="Times New Roman" w:hAnsi="Times New Roman" w:cs="Times New Roman"/>
          <w:sz w:val="28"/>
          <w:szCs w:val="28"/>
          <w:lang w:eastAsia="ru-RU"/>
        </w:rPr>
        <w:t>Причиной слияния компаний являются психологические качества руководителей, считающих, что предполагаемая сделка совершенна.</w:t>
      </w:r>
    </w:p>
    <w:p w:rsidR="00535EE4" w:rsidRPr="00535EE4" w:rsidRDefault="00535EE4" w:rsidP="00535EE4">
      <w:pPr>
        <w:spacing w:after="0" w:line="240" w:lineRule="auto"/>
        <w:ind w:firstLine="567"/>
        <w:jc w:val="both"/>
        <w:rPr>
          <w:rFonts w:ascii="Times New Roman" w:eastAsia="Times New Roman" w:hAnsi="Times New Roman" w:cs="Times New Roman"/>
          <w:sz w:val="28"/>
          <w:szCs w:val="28"/>
          <w:lang w:eastAsia="ru-RU"/>
        </w:rPr>
      </w:pPr>
    </w:p>
    <w:p w:rsidR="00535EE4" w:rsidRPr="00535EE4" w:rsidRDefault="00535EE4" w:rsidP="00535EE4">
      <w:pPr>
        <w:spacing w:after="0" w:line="240" w:lineRule="auto"/>
        <w:ind w:firstLine="567"/>
        <w:jc w:val="both"/>
        <w:rPr>
          <w:rFonts w:ascii="Times New Roman" w:eastAsia="Times New Roman" w:hAnsi="Times New Roman" w:cs="Times New Roman"/>
          <w:sz w:val="28"/>
          <w:szCs w:val="28"/>
          <w:lang w:eastAsia="ru-RU"/>
        </w:rPr>
      </w:pPr>
      <w:r w:rsidRPr="00535EE4">
        <w:rPr>
          <w:rFonts w:ascii="Times New Roman" w:eastAsia="Times New Roman" w:hAnsi="Times New Roman" w:cs="Times New Roman"/>
          <w:sz w:val="28"/>
          <w:szCs w:val="28"/>
          <w:lang w:eastAsia="ru-RU"/>
        </w:rPr>
        <w:t>- Повышение качества управления</w:t>
      </w:r>
    </w:p>
    <w:p w:rsidR="00535EE4" w:rsidRPr="00535EE4" w:rsidRDefault="00535EE4" w:rsidP="00535EE4">
      <w:pPr>
        <w:spacing w:after="0" w:line="240" w:lineRule="auto"/>
        <w:ind w:firstLine="567"/>
        <w:jc w:val="both"/>
        <w:rPr>
          <w:rFonts w:ascii="Times New Roman" w:eastAsia="Times New Roman" w:hAnsi="Times New Roman" w:cs="Times New Roman"/>
          <w:sz w:val="28"/>
          <w:szCs w:val="28"/>
          <w:lang w:eastAsia="ru-RU"/>
        </w:rPr>
      </w:pPr>
    </w:p>
    <w:p w:rsidR="00535EE4" w:rsidRPr="00535EE4" w:rsidRDefault="00535EE4" w:rsidP="00535EE4">
      <w:pPr>
        <w:spacing w:after="0" w:line="240" w:lineRule="auto"/>
        <w:ind w:firstLine="567"/>
        <w:jc w:val="both"/>
        <w:rPr>
          <w:rFonts w:ascii="Times New Roman" w:eastAsia="Times New Roman" w:hAnsi="Times New Roman" w:cs="Times New Roman"/>
          <w:sz w:val="28"/>
          <w:szCs w:val="28"/>
          <w:lang w:eastAsia="ru-RU"/>
        </w:rPr>
      </w:pPr>
      <w:r w:rsidRPr="00535EE4">
        <w:rPr>
          <w:rFonts w:ascii="Times New Roman" w:eastAsia="Times New Roman" w:hAnsi="Times New Roman" w:cs="Times New Roman"/>
          <w:sz w:val="28"/>
          <w:szCs w:val="28"/>
          <w:lang w:eastAsia="ru-RU"/>
        </w:rPr>
        <w:t>Слияния и поглощения компаний могут ставить целью достижение дифференцированной эффективности, что означает, что управление активами одной из фирм было неэффективным, а после слияния активы корпорации станут эффективно управляться.</w:t>
      </w:r>
    </w:p>
    <w:p w:rsidR="00535EE4" w:rsidRPr="00535EE4" w:rsidRDefault="00535EE4" w:rsidP="00535EE4">
      <w:pPr>
        <w:spacing w:after="0" w:line="240" w:lineRule="auto"/>
        <w:ind w:firstLine="567"/>
        <w:jc w:val="both"/>
        <w:rPr>
          <w:rFonts w:ascii="Times New Roman" w:eastAsia="Times New Roman" w:hAnsi="Times New Roman" w:cs="Times New Roman"/>
          <w:sz w:val="28"/>
          <w:szCs w:val="28"/>
          <w:lang w:eastAsia="ru-RU"/>
        </w:rPr>
      </w:pPr>
    </w:p>
    <w:p w:rsidR="00535EE4" w:rsidRPr="00535EE4" w:rsidRDefault="00535EE4" w:rsidP="00535EE4">
      <w:pPr>
        <w:spacing w:after="0" w:line="240" w:lineRule="auto"/>
        <w:ind w:firstLine="567"/>
        <w:jc w:val="both"/>
        <w:rPr>
          <w:rFonts w:ascii="Times New Roman" w:eastAsia="Times New Roman" w:hAnsi="Times New Roman" w:cs="Times New Roman"/>
          <w:sz w:val="28"/>
          <w:szCs w:val="28"/>
          <w:lang w:eastAsia="ru-RU"/>
        </w:rPr>
      </w:pPr>
      <w:r w:rsidRPr="00535EE4">
        <w:rPr>
          <w:rFonts w:ascii="Times New Roman" w:eastAsia="Times New Roman" w:hAnsi="Times New Roman" w:cs="Times New Roman"/>
          <w:sz w:val="28"/>
          <w:szCs w:val="28"/>
          <w:lang w:eastAsia="ru-RU"/>
        </w:rPr>
        <w:t>Практика подтверждает, что объектами поглощений оказываются компании с невысокими экономическими показателями.</w:t>
      </w:r>
    </w:p>
    <w:p w:rsidR="00535EE4" w:rsidRPr="00535EE4" w:rsidRDefault="00535EE4" w:rsidP="00535EE4">
      <w:pPr>
        <w:spacing w:after="0" w:line="240" w:lineRule="auto"/>
        <w:ind w:firstLine="567"/>
        <w:jc w:val="both"/>
        <w:rPr>
          <w:rFonts w:ascii="Times New Roman" w:eastAsia="Times New Roman" w:hAnsi="Times New Roman" w:cs="Times New Roman"/>
          <w:sz w:val="28"/>
          <w:szCs w:val="28"/>
          <w:lang w:eastAsia="ru-RU"/>
        </w:rPr>
      </w:pPr>
    </w:p>
    <w:p w:rsidR="00535EE4" w:rsidRPr="00535EE4" w:rsidRDefault="00535EE4" w:rsidP="00535EE4">
      <w:pPr>
        <w:spacing w:after="0" w:line="240" w:lineRule="auto"/>
        <w:ind w:firstLine="567"/>
        <w:jc w:val="both"/>
        <w:rPr>
          <w:rFonts w:ascii="Times New Roman" w:eastAsia="Times New Roman" w:hAnsi="Times New Roman" w:cs="Times New Roman"/>
          <w:sz w:val="28"/>
          <w:szCs w:val="28"/>
          <w:lang w:eastAsia="ru-RU"/>
        </w:rPr>
      </w:pPr>
      <w:r w:rsidRPr="00535EE4">
        <w:rPr>
          <w:rFonts w:ascii="Times New Roman" w:eastAsia="Times New Roman" w:hAnsi="Times New Roman" w:cs="Times New Roman"/>
          <w:sz w:val="28"/>
          <w:szCs w:val="28"/>
          <w:lang w:eastAsia="ru-RU"/>
        </w:rPr>
        <w:t>- Стремление построить монополию</w:t>
      </w:r>
    </w:p>
    <w:p w:rsidR="00535EE4" w:rsidRPr="00535EE4" w:rsidRDefault="00535EE4" w:rsidP="00535EE4">
      <w:pPr>
        <w:spacing w:after="0" w:line="240" w:lineRule="auto"/>
        <w:ind w:firstLine="567"/>
        <w:jc w:val="both"/>
        <w:rPr>
          <w:rFonts w:ascii="Times New Roman" w:eastAsia="Times New Roman" w:hAnsi="Times New Roman" w:cs="Times New Roman"/>
          <w:sz w:val="28"/>
          <w:szCs w:val="28"/>
          <w:lang w:eastAsia="ru-RU"/>
        </w:rPr>
      </w:pPr>
    </w:p>
    <w:p w:rsidR="00535EE4" w:rsidRPr="00535EE4" w:rsidRDefault="00535EE4" w:rsidP="00535EE4">
      <w:pPr>
        <w:spacing w:after="0" w:line="240" w:lineRule="auto"/>
        <w:ind w:firstLine="567"/>
        <w:jc w:val="both"/>
        <w:rPr>
          <w:rFonts w:ascii="Times New Roman" w:eastAsia="Times New Roman" w:hAnsi="Times New Roman" w:cs="Times New Roman"/>
          <w:sz w:val="28"/>
          <w:szCs w:val="28"/>
          <w:lang w:eastAsia="ru-RU"/>
        </w:rPr>
      </w:pPr>
      <w:r w:rsidRPr="00535EE4">
        <w:rPr>
          <w:rFonts w:ascii="Times New Roman" w:eastAsia="Times New Roman" w:hAnsi="Times New Roman" w:cs="Times New Roman"/>
          <w:sz w:val="28"/>
          <w:szCs w:val="28"/>
          <w:lang w:eastAsia="ru-RU"/>
        </w:rPr>
        <w:lastRenderedPageBreak/>
        <w:t>При слиянии горизонтального типа осуществляется стремление достичь или усилить монопольное положение. Слияние дает возможность компаниям обуздать ценовую конкуренцию: цены за конкуренции могут быть снижены настолько, что каждый из производителей достает минимальную прибыль. Антимонопольное законодательство ограничивает слияния с явными намерениями повысить цены. Иногда конкуренты могут быть приобретены и затем закрыты, потому что выгоднее выкупить их и устранить ценовую конкуренцию, чем опустить цены ниже средних переменных издержек, заставляя производителей подвергаться существенным потерям.</w:t>
      </w:r>
    </w:p>
    <w:p w:rsidR="00535EE4" w:rsidRPr="00535EE4" w:rsidRDefault="00535EE4" w:rsidP="00535EE4">
      <w:pPr>
        <w:spacing w:after="0" w:line="240" w:lineRule="auto"/>
        <w:ind w:firstLine="567"/>
        <w:jc w:val="both"/>
        <w:rPr>
          <w:rFonts w:ascii="Times New Roman" w:eastAsia="Times New Roman" w:hAnsi="Times New Roman" w:cs="Times New Roman"/>
          <w:sz w:val="28"/>
          <w:szCs w:val="28"/>
          <w:lang w:eastAsia="ru-RU"/>
        </w:rPr>
      </w:pPr>
    </w:p>
    <w:p w:rsidR="00535EE4" w:rsidRPr="00535EE4" w:rsidRDefault="00535EE4" w:rsidP="00535EE4">
      <w:pPr>
        <w:spacing w:after="0" w:line="240" w:lineRule="auto"/>
        <w:ind w:firstLine="567"/>
        <w:jc w:val="both"/>
        <w:rPr>
          <w:rFonts w:ascii="Times New Roman" w:eastAsia="Times New Roman" w:hAnsi="Times New Roman" w:cs="Times New Roman"/>
          <w:sz w:val="28"/>
          <w:szCs w:val="28"/>
          <w:lang w:eastAsia="ru-RU"/>
        </w:rPr>
      </w:pPr>
      <w:r w:rsidRPr="00535EE4">
        <w:rPr>
          <w:rFonts w:ascii="Times New Roman" w:eastAsia="Times New Roman" w:hAnsi="Times New Roman" w:cs="Times New Roman"/>
          <w:sz w:val="28"/>
          <w:szCs w:val="28"/>
          <w:lang w:eastAsia="ru-RU"/>
        </w:rPr>
        <w:t>Выгоды от слияния могут быть получены в связи с экономией на дорогих работах по разработке новых технологий и созданию новых видов продукции, на инвестициях в новые технологии и продукты. Одна фирма может иметь выдающихся исследователей, инженеров, программистов и, но не владеть производственными мощностями, сетью реализации. Другая компания может иметь каналы сбыта, но ее работники лишены необходимого творческого потенциала. Вместе обе компании способны плодотворно функционировать. Через слияние могут быть соединены передовые научные идеи и денежные средства.</w:t>
      </w:r>
    </w:p>
    <w:p w:rsidR="00535EE4" w:rsidRPr="00535EE4" w:rsidRDefault="00535EE4" w:rsidP="00535EE4">
      <w:pPr>
        <w:spacing w:after="0" w:line="240" w:lineRule="auto"/>
        <w:ind w:firstLine="567"/>
        <w:jc w:val="both"/>
        <w:rPr>
          <w:rFonts w:ascii="Times New Roman" w:eastAsia="Times New Roman" w:hAnsi="Times New Roman" w:cs="Times New Roman"/>
          <w:sz w:val="28"/>
          <w:szCs w:val="28"/>
          <w:lang w:eastAsia="ru-RU"/>
        </w:rPr>
      </w:pPr>
    </w:p>
    <w:p w:rsidR="00535EE4" w:rsidRPr="00535EE4" w:rsidRDefault="00535EE4" w:rsidP="00535EE4">
      <w:pPr>
        <w:spacing w:after="0" w:line="240" w:lineRule="auto"/>
        <w:ind w:firstLine="567"/>
        <w:jc w:val="both"/>
        <w:rPr>
          <w:rFonts w:ascii="Times New Roman" w:eastAsia="Times New Roman" w:hAnsi="Times New Roman" w:cs="Times New Roman"/>
          <w:sz w:val="28"/>
          <w:szCs w:val="28"/>
          <w:lang w:eastAsia="ru-RU"/>
        </w:rPr>
      </w:pPr>
      <w:r w:rsidRPr="00535EE4">
        <w:rPr>
          <w:rFonts w:ascii="Times New Roman" w:eastAsia="Times New Roman" w:hAnsi="Times New Roman" w:cs="Times New Roman"/>
          <w:sz w:val="28"/>
          <w:szCs w:val="28"/>
          <w:lang w:eastAsia="ru-RU"/>
        </w:rPr>
        <w:t>Передовые в технологическом отношении отрасли, связанные с производством и использованием наукоемкой продукции, технологических новинок, сверхсложной техники, становятся главной сферой интересов слияний.</w:t>
      </w:r>
    </w:p>
    <w:p w:rsidR="00535EE4" w:rsidRPr="00535EE4" w:rsidRDefault="00535EE4" w:rsidP="00535EE4">
      <w:pPr>
        <w:spacing w:after="0" w:line="240" w:lineRule="auto"/>
        <w:ind w:firstLine="567"/>
        <w:jc w:val="both"/>
        <w:rPr>
          <w:rFonts w:ascii="Times New Roman" w:eastAsia="Times New Roman" w:hAnsi="Times New Roman" w:cs="Times New Roman"/>
          <w:sz w:val="28"/>
          <w:szCs w:val="28"/>
          <w:lang w:eastAsia="ru-RU"/>
        </w:rPr>
      </w:pPr>
    </w:p>
    <w:p w:rsidR="00535EE4" w:rsidRPr="00535EE4" w:rsidRDefault="00535EE4" w:rsidP="00535EE4">
      <w:pPr>
        <w:spacing w:after="0" w:line="240" w:lineRule="auto"/>
        <w:ind w:firstLine="567"/>
        <w:jc w:val="both"/>
        <w:rPr>
          <w:rFonts w:ascii="Times New Roman" w:eastAsia="Times New Roman" w:hAnsi="Times New Roman" w:cs="Times New Roman"/>
          <w:sz w:val="28"/>
          <w:szCs w:val="28"/>
          <w:lang w:eastAsia="ru-RU"/>
        </w:rPr>
      </w:pPr>
      <w:r w:rsidRPr="00535EE4">
        <w:rPr>
          <w:rFonts w:ascii="Times New Roman" w:eastAsia="Times New Roman" w:hAnsi="Times New Roman" w:cs="Times New Roman"/>
          <w:sz w:val="28"/>
          <w:szCs w:val="28"/>
          <w:lang w:eastAsia="ru-RU"/>
        </w:rPr>
        <w:t>- Демонстрация оптимистических финансовых показателей в краткосрочном периоде</w:t>
      </w:r>
    </w:p>
    <w:p w:rsidR="00535EE4" w:rsidRPr="00535EE4" w:rsidRDefault="00535EE4" w:rsidP="00535EE4">
      <w:pPr>
        <w:spacing w:after="0" w:line="240" w:lineRule="auto"/>
        <w:ind w:firstLine="567"/>
        <w:jc w:val="both"/>
        <w:rPr>
          <w:rFonts w:ascii="Times New Roman" w:eastAsia="Times New Roman" w:hAnsi="Times New Roman" w:cs="Times New Roman"/>
          <w:sz w:val="28"/>
          <w:szCs w:val="28"/>
          <w:lang w:eastAsia="ru-RU"/>
        </w:rPr>
      </w:pPr>
    </w:p>
    <w:p w:rsidR="00535EE4" w:rsidRPr="00535EE4" w:rsidRDefault="00535EE4" w:rsidP="00535EE4">
      <w:pPr>
        <w:spacing w:after="0" w:line="240" w:lineRule="auto"/>
        <w:ind w:firstLine="567"/>
        <w:jc w:val="both"/>
        <w:rPr>
          <w:rFonts w:ascii="Times New Roman" w:eastAsia="Times New Roman" w:hAnsi="Times New Roman" w:cs="Times New Roman"/>
          <w:sz w:val="28"/>
          <w:szCs w:val="28"/>
          <w:lang w:eastAsia="ru-RU"/>
        </w:rPr>
      </w:pPr>
      <w:r w:rsidRPr="00535EE4">
        <w:rPr>
          <w:rFonts w:ascii="Times New Roman" w:eastAsia="Times New Roman" w:hAnsi="Times New Roman" w:cs="Times New Roman"/>
          <w:sz w:val="28"/>
          <w:szCs w:val="28"/>
          <w:lang w:eastAsia="ru-RU"/>
        </w:rPr>
        <w:t>- Оптимизация налогообложения</w:t>
      </w:r>
    </w:p>
    <w:p w:rsidR="00535EE4" w:rsidRPr="00535EE4" w:rsidRDefault="00535EE4" w:rsidP="00535EE4">
      <w:pPr>
        <w:spacing w:after="0" w:line="240" w:lineRule="auto"/>
        <w:ind w:firstLine="567"/>
        <w:jc w:val="both"/>
        <w:rPr>
          <w:rFonts w:ascii="Times New Roman" w:eastAsia="Times New Roman" w:hAnsi="Times New Roman" w:cs="Times New Roman"/>
          <w:sz w:val="28"/>
          <w:szCs w:val="28"/>
          <w:lang w:eastAsia="ru-RU"/>
        </w:rPr>
      </w:pPr>
    </w:p>
    <w:p w:rsidR="00535EE4" w:rsidRPr="00535EE4" w:rsidRDefault="00535EE4" w:rsidP="00535EE4">
      <w:pPr>
        <w:spacing w:after="0" w:line="240" w:lineRule="auto"/>
        <w:ind w:firstLine="567"/>
        <w:jc w:val="both"/>
        <w:rPr>
          <w:rFonts w:ascii="Times New Roman" w:eastAsia="Times New Roman" w:hAnsi="Times New Roman" w:cs="Times New Roman"/>
          <w:sz w:val="28"/>
          <w:szCs w:val="28"/>
          <w:lang w:eastAsia="ru-RU"/>
        </w:rPr>
      </w:pPr>
      <w:r w:rsidRPr="00535EE4">
        <w:rPr>
          <w:rFonts w:ascii="Times New Roman" w:eastAsia="Times New Roman" w:hAnsi="Times New Roman" w:cs="Times New Roman"/>
          <w:sz w:val="28"/>
          <w:szCs w:val="28"/>
          <w:lang w:eastAsia="ru-RU"/>
        </w:rPr>
        <w:t>Налоговое законодательство стимулирует слияния и поглощения, результатами которых являются снижение налогов или получение налоговых льгот. Например, высокодоходная фирма, несет высокую налоговую нагрузку, может приобрести компанию с большими налоговыми льготами, которые будут использованы для созданной корпорации.</w:t>
      </w:r>
    </w:p>
    <w:p w:rsidR="00535EE4" w:rsidRPr="00535EE4" w:rsidRDefault="00535EE4" w:rsidP="00535EE4">
      <w:pPr>
        <w:spacing w:after="0" w:line="240" w:lineRule="auto"/>
        <w:ind w:firstLine="567"/>
        <w:jc w:val="both"/>
        <w:rPr>
          <w:rFonts w:ascii="Times New Roman" w:eastAsia="Times New Roman" w:hAnsi="Times New Roman" w:cs="Times New Roman"/>
          <w:sz w:val="28"/>
          <w:szCs w:val="28"/>
          <w:lang w:eastAsia="ru-RU"/>
        </w:rPr>
      </w:pPr>
    </w:p>
    <w:p w:rsidR="00535EE4" w:rsidRPr="00535EE4" w:rsidRDefault="00535EE4" w:rsidP="00535EE4">
      <w:pPr>
        <w:spacing w:after="0" w:line="240" w:lineRule="auto"/>
        <w:ind w:firstLine="567"/>
        <w:jc w:val="both"/>
        <w:rPr>
          <w:rFonts w:ascii="Times New Roman" w:eastAsia="Times New Roman" w:hAnsi="Times New Roman" w:cs="Times New Roman"/>
          <w:sz w:val="28"/>
          <w:szCs w:val="28"/>
          <w:lang w:eastAsia="ru-RU"/>
        </w:rPr>
      </w:pPr>
      <w:r w:rsidRPr="00535EE4">
        <w:rPr>
          <w:rFonts w:ascii="Times New Roman" w:eastAsia="Times New Roman" w:hAnsi="Times New Roman" w:cs="Times New Roman"/>
          <w:sz w:val="28"/>
          <w:szCs w:val="28"/>
          <w:lang w:eastAsia="ru-RU"/>
        </w:rPr>
        <w:t>После банкротства и соответствующей реорганизации компания может воспользоваться правом переноса понесенных убытков на налогооблагаемую прибыль будущих периодов</w:t>
      </w:r>
      <w:proofErr w:type="gramStart"/>
      <w:r w:rsidRPr="00535EE4">
        <w:rPr>
          <w:rFonts w:ascii="Times New Roman" w:eastAsia="Times New Roman" w:hAnsi="Times New Roman" w:cs="Times New Roman"/>
          <w:sz w:val="28"/>
          <w:szCs w:val="28"/>
          <w:lang w:eastAsia="ru-RU"/>
        </w:rPr>
        <w:t xml:space="preserve"> ..</w:t>
      </w:r>
      <w:proofErr w:type="gramEnd"/>
    </w:p>
    <w:p w:rsidR="00535EE4" w:rsidRPr="00535EE4" w:rsidRDefault="00535EE4" w:rsidP="00535EE4">
      <w:pPr>
        <w:spacing w:after="0" w:line="240" w:lineRule="auto"/>
        <w:ind w:firstLine="567"/>
        <w:jc w:val="both"/>
        <w:rPr>
          <w:rFonts w:ascii="Times New Roman" w:eastAsia="Times New Roman" w:hAnsi="Times New Roman" w:cs="Times New Roman"/>
          <w:sz w:val="28"/>
          <w:szCs w:val="28"/>
          <w:lang w:eastAsia="ru-RU"/>
        </w:rPr>
      </w:pPr>
    </w:p>
    <w:p w:rsidR="00535EE4" w:rsidRPr="00535EE4" w:rsidRDefault="00535EE4" w:rsidP="00535EE4">
      <w:pPr>
        <w:spacing w:after="0" w:line="240" w:lineRule="auto"/>
        <w:ind w:firstLine="567"/>
        <w:jc w:val="both"/>
        <w:rPr>
          <w:rFonts w:ascii="Times New Roman" w:eastAsia="Times New Roman" w:hAnsi="Times New Roman" w:cs="Times New Roman"/>
          <w:sz w:val="28"/>
          <w:szCs w:val="28"/>
          <w:lang w:eastAsia="ru-RU"/>
        </w:rPr>
      </w:pPr>
      <w:r w:rsidRPr="00535EE4">
        <w:rPr>
          <w:rFonts w:ascii="Times New Roman" w:eastAsia="Times New Roman" w:hAnsi="Times New Roman" w:cs="Times New Roman"/>
          <w:sz w:val="28"/>
          <w:szCs w:val="28"/>
          <w:lang w:eastAsia="ru-RU"/>
        </w:rPr>
        <w:t xml:space="preserve">Диверсификация производства — возможность использования избыточных ресурсов. Причиной слияний и поглощений является диверсификация в другие виды бизнеса. Диверсификация помогает стабилизировать поток доходов, что выгодно сотрудникам компании, </w:t>
      </w:r>
      <w:r w:rsidRPr="00535EE4">
        <w:rPr>
          <w:rFonts w:ascii="Times New Roman" w:eastAsia="Times New Roman" w:hAnsi="Times New Roman" w:cs="Times New Roman"/>
          <w:sz w:val="28"/>
          <w:szCs w:val="28"/>
          <w:lang w:eastAsia="ru-RU"/>
        </w:rPr>
        <w:lastRenderedPageBreak/>
        <w:t>поставщикам, потребителям (через расширение ассортимента товаров и услуг).</w:t>
      </w:r>
    </w:p>
    <w:p w:rsidR="00535EE4" w:rsidRPr="00535EE4" w:rsidRDefault="00535EE4" w:rsidP="00535EE4">
      <w:pPr>
        <w:spacing w:after="0" w:line="240" w:lineRule="auto"/>
        <w:ind w:firstLine="567"/>
        <w:jc w:val="both"/>
        <w:rPr>
          <w:rFonts w:ascii="Times New Roman" w:eastAsia="Times New Roman" w:hAnsi="Times New Roman" w:cs="Times New Roman"/>
          <w:sz w:val="28"/>
          <w:szCs w:val="28"/>
          <w:lang w:eastAsia="ru-RU"/>
        </w:rPr>
      </w:pPr>
    </w:p>
    <w:p w:rsidR="00535EE4" w:rsidRPr="00535EE4" w:rsidRDefault="00535EE4" w:rsidP="00535EE4">
      <w:pPr>
        <w:spacing w:after="0" w:line="240" w:lineRule="auto"/>
        <w:ind w:firstLine="567"/>
        <w:jc w:val="both"/>
        <w:rPr>
          <w:rFonts w:ascii="Times New Roman" w:eastAsia="Times New Roman" w:hAnsi="Times New Roman" w:cs="Times New Roman"/>
          <w:sz w:val="28"/>
          <w:szCs w:val="28"/>
          <w:lang w:eastAsia="ru-RU"/>
        </w:rPr>
      </w:pPr>
      <w:r w:rsidRPr="00535EE4">
        <w:rPr>
          <w:rFonts w:ascii="Times New Roman" w:eastAsia="Times New Roman" w:hAnsi="Times New Roman" w:cs="Times New Roman"/>
          <w:sz w:val="28"/>
          <w:szCs w:val="28"/>
          <w:lang w:eastAsia="ru-RU"/>
        </w:rPr>
        <w:t>Мотивом для слияния может стать появление в компании временно свободных ресурсов. Поэтому компании используют излишки средств, образовавшиеся при проведении деятельности, для проведения слияний.</w:t>
      </w:r>
    </w:p>
    <w:p w:rsidR="00535EE4" w:rsidRPr="00535EE4" w:rsidRDefault="00535EE4" w:rsidP="00535EE4">
      <w:pPr>
        <w:spacing w:after="0" w:line="240" w:lineRule="auto"/>
        <w:ind w:firstLine="567"/>
        <w:jc w:val="both"/>
        <w:rPr>
          <w:rFonts w:ascii="Times New Roman" w:eastAsia="Times New Roman" w:hAnsi="Times New Roman" w:cs="Times New Roman"/>
          <w:sz w:val="28"/>
          <w:szCs w:val="28"/>
          <w:lang w:eastAsia="ru-RU"/>
        </w:rPr>
      </w:pPr>
    </w:p>
    <w:p w:rsidR="00535EE4" w:rsidRPr="00535EE4" w:rsidRDefault="00535EE4" w:rsidP="00535EE4">
      <w:pPr>
        <w:spacing w:after="0" w:line="240" w:lineRule="auto"/>
        <w:ind w:firstLine="567"/>
        <w:jc w:val="both"/>
        <w:rPr>
          <w:rFonts w:ascii="Times New Roman" w:eastAsia="Times New Roman" w:hAnsi="Times New Roman" w:cs="Times New Roman"/>
          <w:sz w:val="28"/>
          <w:szCs w:val="28"/>
          <w:lang w:eastAsia="ru-RU"/>
        </w:rPr>
      </w:pPr>
      <w:r w:rsidRPr="00535EE4">
        <w:rPr>
          <w:rFonts w:ascii="Times New Roman" w:eastAsia="Times New Roman" w:hAnsi="Times New Roman" w:cs="Times New Roman"/>
          <w:sz w:val="28"/>
          <w:szCs w:val="28"/>
          <w:lang w:eastAsia="ru-RU"/>
        </w:rPr>
        <w:t>Разница в рыночной цене компании и стоимости ее замещения.</w:t>
      </w:r>
    </w:p>
    <w:p w:rsidR="00535EE4" w:rsidRPr="00535EE4" w:rsidRDefault="00535EE4" w:rsidP="00535EE4">
      <w:pPr>
        <w:spacing w:after="0" w:line="240" w:lineRule="auto"/>
        <w:ind w:firstLine="567"/>
        <w:jc w:val="both"/>
        <w:rPr>
          <w:rFonts w:ascii="Times New Roman" w:eastAsia="Times New Roman" w:hAnsi="Times New Roman" w:cs="Times New Roman"/>
          <w:sz w:val="28"/>
          <w:szCs w:val="28"/>
          <w:lang w:eastAsia="ru-RU"/>
        </w:rPr>
      </w:pPr>
    </w:p>
    <w:p w:rsidR="00535EE4" w:rsidRPr="00535EE4" w:rsidRDefault="00535EE4" w:rsidP="00535EE4">
      <w:pPr>
        <w:spacing w:after="0" w:line="240" w:lineRule="auto"/>
        <w:ind w:firstLine="567"/>
        <w:jc w:val="both"/>
        <w:rPr>
          <w:rFonts w:ascii="Times New Roman" w:eastAsia="Times New Roman" w:hAnsi="Times New Roman" w:cs="Times New Roman"/>
          <w:sz w:val="28"/>
          <w:szCs w:val="28"/>
          <w:lang w:eastAsia="ru-RU"/>
        </w:rPr>
      </w:pPr>
      <w:r w:rsidRPr="00535EE4">
        <w:rPr>
          <w:rFonts w:ascii="Times New Roman" w:eastAsia="Times New Roman" w:hAnsi="Times New Roman" w:cs="Times New Roman"/>
          <w:sz w:val="28"/>
          <w:szCs w:val="28"/>
          <w:lang w:eastAsia="ru-RU"/>
        </w:rPr>
        <w:t>Проще купить действующее предприятие, чем строить новое: Рыночная оценка имущественного комплекса целевой компании (компании-мишени) значительно меньше стоимости замены ее активов.</w:t>
      </w:r>
    </w:p>
    <w:p w:rsidR="00535EE4" w:rsidRPr="00535EE4" w:rsidRDefault="00535EE4" w:rsidP="00535EE4">
      <w:pPr>
        <w:spacing w:after="0" w:line="240" w:lineRule="auto"/>
        <w:ind w:firstLine="567"/>
        <w:jc w:val="both"/>
        <w:rPr>
          <w:rFonts w:ascii="Times New Roman" w:eastAsia="Times New Roman" w:hAnsi="Times New Roman" w:cs="Times New Roman"/>
          <w:sz w:val="28"/>
          <w:szCs w:val="28"/>
          <w:lang w:eastAsia="ru-RU"/>
        </w:rPr>
      </w:pPr>
    </w:p>
    <w:p w:rsidR="00535EE4" w:rsidRPr="00535EE4" w:rsidRDefault="00535EE4" w:rsidP="00535EE4">
      <w:pPr>
        <w:spacing w:after="0" w:line="240" w:lineRule="auto"/>
        <w:ind w:firstLine="567"/>
        <w:jc w:val="both"/>
        <w:rPr>
          <w:rFonts w:ascii="Times New Roman" w:eastAsia="Times New Roman" w:hAnsi="Times New Roman" w:cs="Times New Roman"/>
          <w:sz w:val="28"/>
          <w:szCs w:val="28"/>
          <w:lang w:eastAsia="ru-RU"/>
        </w:rPr>
      </w:pPr>
      <w:r w:rsidRPr="00535EE4">
        <w:rPr>
          <w:rFonts w:ascii="Times New Roman" w:eastAsia="Times New Roman" w:hAnsi="Times New Roman" w:cs="Times New Roman"/>
          <w:sz w:val="28"/>
          <w:szCs w:val="28"/>
          <w:lang w:eastAsia="ru-RU"/>
        </w:rPr>
        <w:t>Разница в рыночной цене компании и стоимости ее замещения возникает из-за несовпадения рыночной и балансовой стоимости фирмы, добываемой. Рыночная стоимость фирмы базируется на способности приносить доходы, чем определяется экономическая ценность активов.</w:t>
      </w:r>
    </w:p>
    <w:p w:rsidR="00535EE4" w:rsidRPr="00535EE4" w:rsidRDefault="00535EE4" w:rsidP="00535EE4">
      <w:pPr>
        <w:spacing w:after="0" w:line="240" w:lineRule="auto"/>
        <w:ind w:firstLine="567"/>
        <w:jc w:val="both"/>
        <w:rPr>
          <w:rFonts w:ascii="Times New Roman" w:eastAsia="Times New Roman" w:hAnsi="Times New Roman" w:cs="Times New Roman"/>
          <w:sz w:val="28"/>
          <w:szCs w:val="28"/>
          <w:lang w:eastAsia="ru-RU"/>
        </w:rPr>
      </w:pPr>
    </w:p>
    <w:p w:rsidR="00535EE4" w:rsidRPr="00535EE4" w:rsidRDefault="00535EE4" w:rsidP="00535EE4">
      <w:pPr>
        <w:spacing w:after="0" w:line="240" w:lineRule="auto"/>
        <w:ind w:firstLine="567"/>
        <w:jc w:val="both"/>
        <w:rPr>
          <w:rFonts w:ascii="Times New Roman" w:eastAsia="Times New Roman" w:hAnsi="Times New Roman" w:cs="Times New Roman"/>
          <w:sz w:val="28"/>
          <w:szCs w:val="28"/>
          <w:lang w:eastAsia="ru-RU"/>
        </w:rPr>
      </w:pPr>
      <w:r w:rsidRPr="00535EE4">
        <w:rPr>
          <w:rFonts w:ascii="Times New Roman" w:eastAsia="Times New Roman" w:hAnsi="Times New Roman" w:cs="Times New Roman"/>
          <w:sz w:val="28"/>
          <w:szCs w:val="28"/>
          <w:lang w:eastAsia="ru-RU"/>
        </w:rPr>
        <w:t>Разница между ликвидационной и текущей рыночной стоимостью</w:t>
      </w:r>
    </w:p>
    <w:p w:rsidR="00535EE4" w:rsidRPr="00535EE4" w:rsidRDefault="00535EE4" w:rsidP="00535EE4">
      <w:pPr>
        <w:spacing w:after="0" w:line="240" w:lineRule="auto"/>
        <w:ind w:firstLine="567"/>
        <w:jc w:val="both"/>
        <w:rPr>
          <w:rFonts w:ascii="Times New Roman" w:eastAsia="Times New Roman" w:hAnsi="Times New Roman" w:cs="Times New Roman"/>
          <w:sz w:val="28"/>
          <w:szCs w:val="28"/>
          <w:lang w:eastAsia="ru-RU"/>
        </w:rPr>
      </w:pPr>
    </w:p>
    <w:p w:rsidR="00535EE4" w:rsidRPr="00535EE4" w:rsidRDefault="00535EE4" w:rsidP="00535EE4">
      <w:pPr>
        <w:spacing w:after="0" w:line="240" w:lineRule="auto"/>
        <w:ind w:firstLine="567"/>
        <w:jc w:val="both"/>
        <w:rPr>
          <w:rFonts w:ascii="Times New Roman" w:eastAsia="Times New Roman" w:hAnsi="Times New Roman" w:cs="Times New Roman"/>
          <w:sz w:val="28"/>
          <w:szCs w:val="28"/>
          <w:lang w:eastAsia="ru-RU"/>
        </w:rPr>
      </w:pPr>
      <w:r w:rsidRPr="00535EE4">
        <w:rPr>
          <w:rFonts w:ascii="Times New Roman" w:eastAsia="Times New Roman" w:hAnsi="Times New Roman" w:cs="Times New Roman"/>
          <w:sz w:val="28"/>
          <w:szCs w:val="28"/>
          <w:lang w:eastAsia="ru-RU"/>
        </w:rPr>
        <w:t>Возможность «дешево купить и дорого продать». Ликвидационная стоимость компании выше ее текущей рыночной стоимости. В этом случае фирма, при условии приобретения ее по цене выше текущей рыночной стоимости, в дальнейшем может быть продана по частям, с получением продавцом значительного дохода (если активы фирмы могут быть использованы более эффективно при розницу другим компаниям).</w:t>
      </w:r>
    </w:p>
    <w:p w:rsidR="00535EE4" w:rsidRPr="00535EE4" w:rsidRDefault="00535EE4" w:rsidP="00535EE4">
      <w:pPr>
        <w:spacing w:after="0" w:line="240" w:lineRule="auto"/>
        <w:ind w:firstLine="567"/>
        <w:jc w:val="both"/>
        <w:rPr>
          <w:rFonts w:ascii="Times New Roman" w:eastAsia="Times New Roman" w:hAnsi="Times New Roman" w:cs="Times New Roman"/>
          <w:sz w:val="28"/>
          <w:szCs w:val="28"/>
          <w:lang w:eastAsia="ru-RU"/>
        </w:rPr>
      </w:pPr>
    </w:p>
    <w:p w:rsidR="00535EE4" w:rsidRPr="00535EE4" w:rsidRDefault="00535EE4" w:rsidP="00535EE4">
      <w:pPr>
        <w:spacing w:after="0" w:line="240" w:lineRule="auto"/>
        <w:ind w:firstLine="567"/>
        <w:jc w:val="both"/>
        <w:rPr>
          <w:rFonts w:ascii="Times New Roman" w:eastAsia="Times New Roman" w:hAnsi="Times New Roman" w:cs="Times New Roman"/>
          <w:sz w:val="28"/>
          <w:szCs w:val="28"/>
          <w:lang w:eastAsia="ru-RU"/>
        </w:rPr>
      </w:pPr>
      <w:r w:rsidRPr="00535EE4">
        <w:rPr>
          <w:rFonts w:ascii="Times New Roman" w:eastAsia="Times New Roman" w:hAnsi="Times New Roman" w:cs="Times New Roman"/>
          <w:sz w:val="28"/>
          <w:szCs w:val="28"/>
          <w:lang w:eastAsia="ru-RU"/>
        </w:rPr>
        <w:t>Поглощение может применяться крупной компанией для того, чтобы дополнить свой ассортимент предлагаемых товаров, как более эффективная в сравнении с организацией нового бизнеса альтернатива, — то есть за счет приобретения готового предприятия вместо организации нового предприятия.</w:t>
      </w:r>
    </w:p>
    <w:p w:rsidR="00535EE4" w:rsidRPr="00535EE4" w:rsidRDefault="00535EE4" w:rsidP="00535EE4">
      <w:pPr>
        <w:spacing w:after="0" w:line="240" w:lineRule="auto"/>
        <w:ind w:firstLine="567"/>
        <w:jc w:val="both"/>
        <w:rPr>
          <w:rFonts w:ascii="Times New Roman" w:eastAsia="Times New Roman" w:hAnsi="Times New Roman" w:cs="Times New Roman"/>
          <w:sz w:val="28"/>
          <w:szCs w:val="28"/>
          <w:lang w:eastAsia="ru-RU"/>
        </w:rPr>
      </w:pPr>
      <w:r w:rsidRPr="00535EE4">
        <w:rPr>
          <w:rFonts w:ascii="Times New Roman" w:eastAsia="Times New Roman" w:hAnsi="Times New Roman" w:cs="Times New Roman"/>
          <w:sz w:val="28"/>
          <w:szCs w:val="28"/>
          <w:lang w:eastAsia="ru-RU"/>
        </w:rPr>
        <w:t>Основные этапы слияний и поглощений</w:t>
      </w:r>
    </w:p>
    <w:p w:rsidR="00535EE4" w:rsidRPr="00535EE4" w:rsidRDefault="00535EE4" w:rsidP="00535EE4">
      <w:pPr>
        <w:spacing w:after="0" w:line="240" w:lineRule="auto"/>
        <w:ind w:firstLine="567"/>
        <w:jc w:val="both"/>
        <w:rPr>
          <w:rFonts w:ascii="Times New Roman" w:eastAsia="Times New Roman" w:hAnsi="Times New Roman" w:cs="Times New Roman"/>
          <w:sz w:val="28"/>
          <w:szCs w:val="28"/>
          <w:lang w:eastAsia="ru-RU"/>
        </w:rPr>
      </w:pPr>
    </w:p>
    <w:p w:rsidR="00535EE4" w:rsidRPr="00535EE4" w:rsidRDefault="00535EE4" w:rsidP="00535EE4">
      <w:pPr>
        <w:spacing w:after="0" w:line="240" w:lineRule="auto"/>
        <w:ind w:firstLine="567"/>
        <w:jc w:val="both"/>
        <w:rPr>
          <w:rFonts w:ascii="Times New Roman" w:eastAsia="Times New Roman" w:hAnsi="Times New Roman" w:cs="Times New Roman"/>
          <w:sz w:val="28"/>
          <w:szCs w:val="28"/>
          <w:lang w:eastAsia="ru-RU"/>
        </w:rPr>
      </w:pPr>
      <w:r w:rsidRPr="00535EE4">
        <w:rPr>
          <w:rFonts w:ascii="Times New Roman" w:eastAsia="Times New Roman" w:hAnsi="Times New Roman" w:cs="Times New Roman"/>
          <w:sz w:val="28"/>
          <w:szCs w:val="28"/>
          <w:lang w:eastAsia="ru-RU"/>
        </w:rPr>
        <w:t>Выделяют некоторые наиболее важные этапы слияний и поглощений компаний:</w:t>
      </w:r>
    </w:p>
    <w:p w:rsidR="00535EE4" w:rsidRPr="00535EE4" w:rsidRDefault="00535EE4" w:rsidP="00535EE4">
      <w:pPr>
        <w:spacing w:after="0" w:line="240" w:lineRule="auto"/>
        <w:ind w:firstLine="567"/>
        <w:jc w:val="both"/>
        <w:rPr>
          <w:rFonts w:ascii="Times New Roman" w:eastAsia="Times New Roman" w:hAnsi="Times New Roman" w:cs="Times New Roman"/>
          <w:sz w:val="28"/>
          <w:szCs w:val="28"/>
          <w:lang w:eastAsia="ru-RU"/>
        </w:rPr>
      </w:pPr>
    </w:p>
    <w:p w:rsidR="00535EE4" w:rsidRPr="00535EE4" w:rsidRDefault="00535EE4" w:rsidP="00535EE4">
      <w:pPr>
        <w:spacing w:after="0" w:line="240" w:lineRule="auto"/>
        <w:ind w:firstLine="567"/>
        <w:jc w:val="both"/>
        <w:rPr>
          <w:rFonts w:ascii="Times New Roman" w:eastAsia="Times New Roman" w:hAnsi="Times New Roman" w:cs="Times New Roman"/>
          <w:sz w:val="28"/>
          <w:szCs w:val="28"/>
          <w:lang w:eastAsia="ru-RU"/>
        </w:rPr>
      </w:pPr>
      <w:r w:rsidRPr="00535EE4">
        <w:rPr>
          <w:rFonts w:ascii="Times New Roman" w:eastAsia="Times New Roman" w:hAnsi="Times New Roman" w:cs="Times New Roman"/>
          <w:sz w:val="28"/>
          <w:szCs w:val="28"/>
          <w:lang w:eastAsia="ru-RU"/>
        </w:rPr>
        <w:t xml:space="preserve"> </w:t>
      </w:r>
    </w:p>
    <w:p w:rsidR="00535EE4" w:rsidRPr="00535EE4" w:rsidRDefault="00535EE4" w:rsidP="00535EE4">
      <w:pPr>
        <w:spacing w:after="0" w:line="240" w:lineRule="auto"/>
        <w:ind w:firstLine="567"/>
        <w:jc w:val="both"/>
        <w:rPr>
          <w:rFonts w:ascii="Times New Roman" w:eastAsia="Times New Roman" w:hAnsi="Times New Roman" w:cs="Times New Roman"/>
          <w:sz w:val="28"/>
          <w:szCs w:val="28"/>
          <w:lang w:eastAsia="ru-RU"/>
        </w:rPr>
      </w:pPr>
    </w:p>
    <w:p w:rsidR="00535EE4" w:rsidRPr="00535EE4" w:rsidRDefault="00535EE4" w:rsidP="00535EE4">
      <w:pPr>
        <w:spacing w:after="0" w:line="240" w:lineRule="auto"/>
        <w:ind w:firstLine="567"/>
        <w:jc w:val="both"/>
        <w:rPr>
          <w:rFonts w:ascii="Times New Roman" w:eastAsia="Times New Roman" w:hAnsi="Times New Roman" w:cs="Times New Roman"/>
          <w:sz w:val="28"/>
          <w:szCs w:val="28"/>
          <w:lang w:eastAsia="ru-RU"/>
        </w:rPr>
      </w:pPr>
      <w:r w:rsidRPr="00535EE4">
        <w:rPr>
          <w:rFonts w:ascii="Times New Roman" w:eastAsia="Times New Roman" w:hAnsi="Times New Roman" w:cs="Times New Roman"/>
          <w:sz w:val="28"/>
          <w:szCs w:val="28"/>
          <w:lang w:eastAsia="ru-RU"/>
        </w:rPr>
        <w:t>1) Определение стратегии, один из самых важных шагов. Каждое предприятие стремится к процветанию, именно поэтому заранее необходимо обозначить стратегические задачи, которые необходимо решать в первую очередь.</w:t>
      </w:r>
    </w:p>
    <w:p w:rsidR="00535EE4" w:rsidRPr="00535EE4" w:rsidRDefault="00535EE4" w:rsidP="00535EE4">
      <w:pPr>
        <w:spacing w:after="0" w:line="240" w:lineRule="auto"/>
        <w:ind w:firstLine="567"/>
        <w:jc w:val="both"/>
        <w:rPr>
          <w:rFonts w:ascii="Times New Roman" w:eastAsia="Times New Roman" w:hAnsi="Times New Roman" w:cs="Times New Roman"/>
          <w:sz w:val="28"/>
          <w:szCs w:val="28"/>
          <w:lang w:eastAsia="ru-RU"/>
        </w:rPr>
      </w:pPr>
    </w:p>
    <w:p w:rsidR="00535EE4" w:rsidRPr="00535EE4" w:rsidRDefault="00535EE4" w:rsidP="00535EE4">
      <w:pPr>
        <w:spacing w:after="0" w:line="240" w:lineRule="auto"/>
        <w:ind w:firstLine="567"/>
        <w:jc w:val="both"/>
        <w:rPr>
          <w:rFonts w:ascii="Times New Roman" w:eastAsia="Times New Roman" w:hAnsi="Times New Roman" w:cs="Times New Roman"/>
          <w:sz w:val="28"/>
          <w:szCs w:val="28"/>
          <w:lang w:eastAsia="ru-RU"/>
        </w:rPr>
      </w:pPr>
      <w:r w:rsidRPr="00535EE4">
        <w:rPr>
          <w:rFonts w:ascii="Times New Roman" w:eastAsia="Times New Roman" w:hAnsi="Times New Roman" w:cs="Times New Roman"/>
          <w:sz w:val="28"/>
          <w:szCs w:val="28"/>
          <w:lang w:eastAsia="ru-RU"/>
        </w:rPr>
        <w:t xml:space="preserve">2) Выбор квалифицированных специалистов, которые будут собственно и осуществлять трансакцию. Как правило, в команду помимо инсайдеров </w:t>
      </w:r>
      <w:r w:rsidRPr="00535EE4">
        <w:rPr>
          <w:rFonts w:ascii="Times New Roman" w:eastAsia="Times New Roman" w:hAnsi="Times New Roman" w:cs="Times New Roman"/>
          <w:sz w:val="28"/>
          <w:szCs w:val="28"/>
          <w:lang w:eastAsia="ru-RU"/>
        </w:rPr>
        <w:lastRenderedPageBreak/>
        <w:t xml:space="preserve">приглашают аудитора, банкира и PR-менеджера, консультанта, юриста. Только создание разноплановой компании поможет процессу </w:t>
      </w:r>
      <w:proofErr w:type="spellStart"/>
      <w:r w:rsidRPr="00535EE4">
        <w:rPr>
          <w:rFonts w:ascii="Times New Roman" w:eastAsia="Times New Roman" w:hAnsi="Times New Roman" w:cs="Times New Roman"/>
          <w:sz w:val="28"/>
          <w:szCs w:val="28"/>
          <w:lang w:eastAsia="ru-RU"/>
        </w:rPr>
        <w:t>Merger</w:t>
      </w:r>
      <w:proofErr w:type="spellEnd"/>
      <w:r w:rsidRPr="00535EE4">
        <w:rPr>
          <w:rFonts w:ascii="Times New Roman" w:eastAsia="Times New Roman" w:hAnsi="Times New Roman" w:cs="Times New Roman"/>
          <w:sz w:val="28"/>
          <w:szCs w:val="28"/>
          <w:lang w:eastAsia="ru-RU"/>
        </w:rPr>
        <w:t xml:space="preserve"> </w:t>
      </w:r>
      <w:proofErr w:type="spellStart"/>
      <w:r w:rsidRPr="00535EE4">
        <w:rPr>
          <w:rFonts w:ascii="Times New Roman" w:eastAsia="Times New Roman" w:hAnsi="Times New Roman" w:cs="Times New Roman"/>
          <w:sz w:val="28"/>
          <w:szCs w:val="28"/>
          <w:lang w:eastAsia="ru-RU"/>
        </w:rPr>
        <w:t>and</w:t>
      </w:r>
      <w:proofErr w:type="spellEnd"/>
      <w:r w:rsidRPr="00535EE4">
        <w:rPr>
          <w:rFonts w:ascii="Times New Roman" w:eastAsia="Times New Roman" w:hAnsi="Times New Roman" w:cs="Times New Roman"/>
          <w:sz w:val="28"/>
          <w:szCs w:val="28"/>
          <w:lang w:eastAsia="ru-RU"/>
        </w:rPr>
        <w:t xml:space="preserve"> </w:t>
      </w:r>
      <w:proofErr w:type="spellStart"/>
      <w:r w:rsidRPr="00535EE4">
        <w:rPr>
          <w:rFonts w:ascii="Times New Roman" w:eastAsia="Times New Roman" w:hAnsi="Times New Roman" w:cs="Times New Roman"/>
          <w:sz w:val="28"/>
          <w:szCs w:val="28"/>
          <w:lang w:eastAsia="ru-RU"/>
        </w:rPr>
        <w:t>absorption</w:t>
      </w:r>
      <w:proofErr w:type="spellEnd"/>
      <w:r w:rsidRPr="00535EE4">
        <w:rPr>
          <w:rFonts w:ascii="Times New Roman" w:eastAsia="Times New Roman" w:hAnsi="Times New Roman" w:cs="Times New Roman"/>
          <w:sz w:val="28"/>
          <w:szCs w:val="28"/>
          <w:lang w:eastAsia="ru-RU"/>
        </w:rPr>
        <w:t xml:space="preserve"> быть успешным, потому как он будет рассматриваться и анализироваться с разных точек зрения, а это является немаловажным фактом.</w:t>
      </w:r>
    </w:p>
    <w:p w:rsidR="00535EE4" w:rsidRPr="00535EE4" w:rsidRDefault="00535EE4" w:rsidP="00535EE4">
      <w:pPr>
        <w:spacing w:after="0" w:line="240" w:lineRule="auto"/>
        <w:ind w:firstLine="567"/>
        <w:jc w:val="both"/>
        <w:rPr>
          <w:rFonts w:ascii="Times New Roman" w:eastAsia="Times New Roman" w:hAnsi="Times New Roman" w:cs="Times New Roman"/>
          <w:sz w:val="28"/>
          <w:szCs w:val="28"/>
          <w:lang w:eastAsia="ru-RU"/>
        </w:rPr>
      </w:pPr>
    </w:p>
    <w:p w:rsidR="00535EE4" w:rsidRPr="00535EE4" w:rsidRDefault="00535EE4" w:rsidP="00535EE4">
      <w:pPr>
        <w:spacing w:after="0" w:line="240" w:lineRule="auto"/>
        <w:ind w:firstLine="567"/>
        <w:jc w:val="both"/>
        <w:rPr>
          <w:rFonts w:ascii="Times New Roman" w:eastAsia="Times New Roman" w:hAnsi="Times New Roman" w:cs="Times New Roman"/>
          <w:sz w:val="28"/>
          <w:szCs w:val="28"/>
          <w:lang w:eastAsia="ru-RU"/>
        </w:rPr>
      </w:pPr>
      <w:r w:rsidRPr="00535EE4">
        <w:rPr>
          <w:rFonts w:ascii="Times New Roman" w:eastAsia="Times New Roman" w:hAnsi="Times New Roman" w:cs="Times New Roman"/>
          <w:sz w:val="28"/>
          <w:szCs w:val="28"/>
          <w:lang w:eastAsia="ru-RU"/>
        </w:rPr>
        <w:t>3) Определение конечных результатов процесса. Компания после сделки должна четко знать к чему стремиться.</w:t>
      </w:r>
    </w:p>
    <w:p w:rsidR="00535EE4" w:rsidRPr="00535EE4" w:rsidRDefault="00535EE4" w:rsidP="00535EE4">
      <w:pPr>
        <w:spacing w:after="0" w:line="240" w:lineRule="auto"/>
        <w:ind w:firstLine="567"/>
        <w:jc w:val="both"/>
        <w:rPr>
          <w:rFonts w:ascii="Times New Roman" w:eastAsia="Times New Roman" w:hAnsi="Times New Roman" w:cs="Times New Roman"/>
          <w:sz w:val="28"/>
          <w:szCs w:val="28"/>
          <w:lang w:eastAsia="ru-RU"/>
        </w:rPr>
      </w:pPr>
    </w:p>
    <w:p w:rsidR="00535EE4" w:rsidRPr="00535EE4" w:rsidRDefault="00535EE4" w:rsidP="00535EE4">
      <w:pPr>
        <w:spacing w:after="0" w:line="240" w:lineRule="auto"/>
        <w:ind w:firstLine="567"/>
        <w:jc w:val="both"/>
        <w:rPr>
          <w:rFonts w:ascii="Times New Roman" w:eastAsia="Times New Roman" w:hAnsi="Times New Roman" w:cs="Times New Roman"/>
          <w:sz w:val="28"/>
          <w:szCs w:val="28"/>
          <w:lang w:eastAsia="ru-RU"/>
        </w:rPr>
      </w:pPr>
      <w:r w:rsidRPr="00535EE4">
        <w:rPr>
          <w:rFonts w:ascii="Times New Roman" w:eastAsia="Times New Roman" w:hAnsi="Times New Roman" w:cs="Times New Roman"/>
          <w:sz w:val="28"/>
          <w:szCs w:val="28"/>
          <w:lang w:eastAsia="ru-RU"/>
        </w:rPr>
        <w:t>4) Определение критериев, которым отвечает целевая компания. Для поиска нужной целевой компании покупатель сначала должен определить основные параметры, которым будет отвечать искомая фирма. Существуют критерии выбора фирмы, которую хотят приобрести: выбор отрасли, определение уровня прибыли, географический рынок, определение объемов продаж, выбор сохранения менеджмента целевой компании или нет, и другие.</w:t>
      </w:r>
    </w:p>
    <w:p w:rsidR="00535EE4" w:rsidRPr="00535EE4" w:rsidRDefault="00535EE4" w:rsidP="00535EE4">
      <w:pPr>
        <w:spacing w:after="0" w:line="240" w:lineRule="auto"/>
        <w:ind w:firstLine="567"/>
        <w:jc w:val="both"/>
        <w:rPr>
          <w:rFonts w:ascii="Times New Roman" w:eastAsia="Times New Roman" w:hAnsi="Times New Roman" w:cs="Times New Roman"/>
          <w:sz w:val="28"/>
          <w:szCs w:val="28"/>
          <w:lang w:eastAsia="ru-RU"/>
        </w:rPr>
      </w:pPr>
    </w:p>
    <w:p w:rsidR="00535EE4" w:rsidRPr="00535EE4" w:rsidRDefault="00535EE4" w:rsidP="00535EE4">
      <w:pPr>
        <w:spacing w:after="0" w:line="240" w:lineRule="auto"/>
        <w:ind w:firstLine="567"/>
        <w:jc w:val="both"/>
        <w:rPr>
          <w:rFonts w:ascii="Times New Roman" w:eastAsia="Times New Roman" w:hAnsi="Times New Roman" w:cs="Times New Roman"/>
          <w:sz w:val="28"/>
          <w:szCs w:val="28"/>
          <w:lang w:eastAsia="ru-RU"/>
        </w:rPr>
      </w:pPr>
      <w:r w:rsidRPr="00535EE4">
        <w:rPr>
          <w:rFonts w:ascii="Times New Roman" w:eastAsia="Times New Roman" w:hAnsi="Times New Roman" w:cs="Times New Roman"/>
          <w:sz w:val="28"/>
          <w:szCs w:val="28"/>
          <w:lang w:eastAsia="ru-RU"/>
        </w:rPr>
        <w:t>5) Нахождение целевой фирмы. После того как определились основными с критериями, покупатель начинает искать саму кандидатуру. Поиск, как правило происходит либо своими силами, либо через посредника.</w:t>
      </w:r>
    </w:p>
    <w:p w:rsidR="00535EE4" w:rsidRPr="00535EE4" w:rsidRDefault="00535EE4" w:rsidP="00535EE4">
      <w:pPr>
        <w:spacing w:after="0" w:line="240" w:lineRule="auto"/>
        <w:ind w:firstLine="567"/>
        <w:jc w:val="both"/>
        <w:rPr>
          <w:rFonts w:ascii="Times New Roman" w:eastAsia="Times New Roman" w:hAnsi="Times New Roman" w:cs="Times New Roman"/>
          <w:sz w:val="28"/>
          <w:szCs w:val="28"/>
          <w:lang w:eastAsia="ru-RU"/>
        </w:rPr>
      </w:pPr>
    </w:p>
    <w:p w:rsidR="00535EE4" w:rsidRPr="00535EE4" w:rsidRDefault="00535EE4" w:rsidP="00535EE4">
      <w:pPr>
        <w:spacing w:after="0" w:line="240" w:lineRule="auto"/>
        <w:ind w:firstLine="567"/>
        <w:jc w:val="both"/>
        <w:rPr>
          <w:rFonts w:ascii="Times New Roman" w:eastAsia="Times New Roman" w:hAnsi="Times New Roman" w:cs="Times New Roman"/>
          <w:sz w:val="28"/>
          <w:szCs w:val="28"/>
          <w:lang w:eastAsia="ru-RU"/>
        </w:rPr>
      </w:pPr>
      <w:r w:rsidRPr="00535EE4">
        <w:rPr>
          <w:rFonts w:ascii="Times New Roman" w:eastAsia="Times New Roman" w:hAnsi="Times New Roman" w:cs="Times New Roman"/>
          <w:sz w:val="28"/>
          <w:szCs w:val="28"/>
          <w:lang w:eastAsia="ru-RU"/>
        </w:rPr>
        <w:t>6) Переговорный процесс с выбранной компанией, на этом этапе происходит обмен информацией, на основании которых, покупатель должен определить для себя отвечает ли данная фирма его стратегическим целям или нет.</w:t>
      </w:r>
    </w:p>
    <w:p w:rsidR="00535EE4" w:rsidRPr="00535EE4" w:rsidRDefault="00535EE4" w:rsidP="00535EE4">
      <w:pPr>
        <w:spacing w:after="0" w:line="240" w:lineRule="auto"/>
        <w:ind w:firstLine="567"/>
        <w:jc w:val="both"/>
        <w:rPr>
          <w:rFonts w:ascii="Times New Roman" w:eastAsia="Times New Roman" w:hAnsi="Times New Roman" w:cs="Times New Roman"/>
          <w:sz w:val="28"/>
          <w:szCs w:val="28"/>
          <w:lang w:eastAsia="ru-RU"/>
        </w:rPr>
      </w:pPr>
    </w:p>
    <w:p w:rsidR="00535EE4" w:rsidRPr="00535EE4" w:rsidRDefault="00535EE4" w:rsidP="00535EE4">
      <w:pPr>
        <w:spacing w:after="0" w:line="240" w:lineRule="auto"/>
        <w:ind w:firstLine="567"/>
        <w:jc w:val="both"/>
        <w:rPr>
          <w:rFonts w:ascii="Times New Roman" w:eastAsia="Times New Roman" w:hAnsi="Times New Roman" w:cs="Times New Roman"/>
          <w:sz w:val="28"/>
          <w:szCs w:val="28"/>
          <w:lang w:eastAsia="ru-RU"/>
        </w:rPr>
      </w:pPr>
      <w:r w:rsidRPr="00535EE4">
        <w:rPr>
          <w:rFonts w:ascii="Times New Roman" w:eastAsia="Times New Roman" w:hAnsi="Times New Roman" w:cs="Times New Roman"/>
          <w:sz w:val="28"/>
          <w:szCs w:val="28"/>
          <w:lang w:eastAsia="ru-RU"/>
        </w:rPr>
        <w:t>7) Анализ выбранной фирмы, включает в себя оценку целевой фирмы, а именно анализ рисков, культурные аспекты, финансовое состояние и т. д. На основе этих данных покупатель окончательно должен принять решение заключать сделку или нет.</w:t>
      </w:r>
    </w:p>
    <w:p w:rsidR="00535EE4" w:rsidRPr="00535EE4" w:rsidRDefault="00535EE4" w:rsidP="00535EE4">
      <w:pPr>
        <w:spacing w:after="0" w:line="240" w:lineRule="auto"/>
        <w:ind w:firstLine="567"/>
        <w:jc w:val="both"/>
        <w:rPr>
          <w:rFonts w:ascii="Times New Roman" w:eastAsia="Times New Roman" w:hAnsi="Times New Roman" w:cs="Times New Roman"/>
          <w:sz w:val="28"/>
          <w:szCs w:val="28"/>
          <w:lang w:eastAsia="ru-RU"/>
        </w:rPr>
      </w:pPr>
    </w:p>
    <w:p w:rsidR="00535EE4" w:rsidRPr="00535EE4" w:rsidRDefault="00535EE4" w:rsidP="00535EE4">
      <w:pPr>
        <w:spacing w:after="0" w:line="240" w:lineRule="auto"/>
        <w:ind w:firstLine="567"/>
        <w:jc w:val="both"/>
        <w:rPr>
          <w:rFonts w:ascii="Times New Roman" w:eastAsia="Times New Roman" w:hAnsi="Times New Roman" w:cs="Times New Roman"/>
          <w:sz w:val="28"/>
          <w:szCs w:val="28"/>
          <w:lang w:eastAsia="ru-RU"/>
        </w:rPr>
      </w:pPr>
      <w:r w:rsidRPr="00535EE4">
        <w:rPr>
          <w:rFonts w:ascii="Times New Roman" w:eastAsia="Times New Roman" w:hAnsi="Times New Roman" w:cs="Times New Roman"/>
          <w:sz w:val="28"/>
          <w:szCs w:val="28"/>
          <w:lang w:eastAsia="ru-RU"/>
        </w:rPr>
        <w:t>8) Осуществление сделки. После предварительной договоренности о цене и условиях покупки и осуществляется юридическое оформление. Но предварительно необходимо получить разрешение от определенного органа власти.</w:t>
      </w:r>
    </w:p>
    <w:p w:rsidR="00535EE4" w:rsidRPr="00535EE4" w:rsidRDefault="00535EE4" w:rsidP="00535EE4">
      <w:pPr>
        <w:spacing w:after="0" w:line="240" w:lineRule="auto"/>
        <w:ind w:firstLine="567"/>
        <w:jc w:val="both"/>
        <w:rPr>
          <w:rFonts w:ascii="Times New Roman" w:eastAsia="Times New Roman" w:hAnsi="Times New Roman" w:cs="Times New Roman"/>
          <w:sz w:val="28"/>
          <w:szCs w:val="28"/>
          <w:lang w:eastAsia="ru-RU"/>
        </w:rPr>
      </w:pPr>
    </w:p>
    <w:p w:rsidR="00535EE4" w:rsidRPr="00535EE4" w:rsidRDefault="00535EE4" w:rsidP="00535EE4">
      <w:pPr>
        <w:spacing w:after="0" w:line="240" w:lineRule="auto"/>
        <w:ind w:firstLine="567"/>
        <w:jc w:val="both"/>
        <w:rPr>
          <w:rFonts w:ascii="Times New Roman" w:eastAsia="Times New Roman" w:hAnsi="Times New Roman" w:cs="Times New Roman"/>
          <w:sz w:val="28"/>
          <w:szCs w:val="28"/>
          <w:lang w:eastAsia="ru-RU"/>
        </w:rPr>
      </w:pPr>
      <w:r w:rsidRPr="00535EE4">
        <w:rPr>
          <w:rFonts w:ascii="Times New Roman" w:eastAsia="Times New Roman" w:hAnsi="Times New Roman" w:cs="Times New Roman"/>
          <w:sz w:val="28"/>
          <w:szCs w:val="28"/>
          <w:lang w:eastAsia="ru-RU"/>
        </w:rPr>
        <w:t>9) Интеграция компаний, формируется реальная структура компании. Определяется новый персонал, тактика принятия решений, необходимость интеграции всех производственных процессов.</w:t>
      </w:r>
    </w:p>
    <w:p w:rsidR="00535EE4" w:rsidRPr="00535EE4" w:rsidRDefault="00535EE4" w:rsidP="00535EE4">
      <w:pPr>
        <w:spacing w:after="0" w:line="240" w:lineRule="auto"/>
        <w:ind w:firstLine="567"/>
        <w:jc w:val="both"/>
        <w:rPr>
          <w:rFonts w:ascii="Times New Roman" w:eastAsia="Times New Roman" w:hAnsi="Times New Roman" w:cs="Times New Roman"/>
          <w:sz w:val="28"/>
          <w:szCs w:val="28"/>
          <w:lang w:eastAsia="ru-RU"/>
        </w:rPr>
      </w:pPr>
    </w:p>
    <w:p w:rsidR="00535EE4" w:rsidRPr="00535EE4" w:rsidRDefault="00535EE4" w:rsidP="00535EE4">
      <w:pPr>
        <w:spacing w:after="0" w:line="240" w:lineRule="auto"/>
        <w:ind w:firstLine="567"/>
        <w:jc w:val="both"/>
        <w:rPr>
          <w:rFonts w:ascii="Times New Roman" w:eastAsia="Times New Roman" w:hAnsi="Times New Roman" w:cs="Times New Roman"/>
          <w:sz w:val="28"/>
          <w:szCs w:val="28"/>
          <w:lang w:eastAsia="ru-RU"/>
        </w:rPr>
      </w:pPr>
      <w:r w:rsidRPr="00535EE4">
        <w:rPr>
          <w:rFonts w:ascii="Times New Roman" w:eastAsia="Times New Roman" w:hAnsi="Times New Roman" w:cs="Times New Roman"/>
          <w:sz w:val="28"/>
          <w:szCs w:val="28"/>
          <w:lang w:eastAsia="ru-RU"/>
        </w:rPr>
        <w:t>10) Оценка всех результатов слияния или поглощения, оценка эффективности сделки. Этот этап крайне важен, с точки зрения достижения всех поставленных целей.</w:t>
      </w:r>
    </w:p>
    <w:p w:rsidR="00535EE4" w:rsidRPr="00535EE4" w:rsidRDefault="00535EE4" w:rsidP="00535EE4">
      <w:pPr>
        <w:spacing w:after="0" w:line="240" w:lineRule="auto"/>
        <w:ind w:firstLine="567"/>
        <w:jc w:val="both"/>
        <w:rPr>
          <w:rFonts w:ascii="Times New Roman" w:eastAsia="Times New Roman" w:hAnsi="Times New Roman" w:cs="Times New Roman"/>
          <w:sz w:val="28"/>
          <w:szCs w:val="28"/>
          <w:lang w:eastAsia="ru-RU"/>
        </w:rPr>
      </w:pPr>
      <w:r w:rsidRPr="00535EE4">
        <w:rPr>
          <w:rFonts w:ascii="Times New Roman" w:eastAsia="Times New Roman" w:hAnsi="Times New Roman" w:cs="Times New Roman"/>
          <w:sz w:val="28"/>
          <w:szCs w:val="28"/>
          <w:lang w:eastAsia="ru-RU"/>
        </w:rPr>
        <w:t>Влияние слияний и поглощений на экономику</w:t>
      </w:r>
    </w:p>
    <w:p w:rsidR="00535EE4" w:rsidRPr="00535EE4" w:rsidRDefault="00535EE4" w:rsidP="00535EE4">
      <w:pPr>
        <w:spacing w:after="0" w:line="240" w:lineRule="auto"/>
        <w:ind w:firstLine="567"/>
        <w:jc w:val="both"/>
        <w:rPr>
          <w:rFonts w:ascii="Times New Roman" w:eastAsia="Times New Roman" w:hAnsi="Times New Roman" w:cs="Times New Roman"/>
          <w:sz w:val="28"/>
          <w:szCs w:val="28"/>
          <w:lang w:eastAsia="ru-RU"/>
        </w:rPr>
      </w:pPr>
    </w:p>
    <w:p w:rsidR="00535EE4" w:rsidRPr="00535EE4" w:rsidRDefault="00535EE4" w:rsidP="00535EE4">
      <w:pPr>
        <w:spacing w:after="0" w:line="240" w:lineRule="auto"/>
        <w:ind w:firstLine="567"/>
        <w:jc w:val="both"/>
        <w:rPr>
          <w:rFonts w:ascii="Times New Roman" w:eastAsia="Times New Roman" w:hAnsi="Times New Roman" w:cs="Times New Roman"/>
          <w:sz w:val="28"/>
          <w:szCs w:val="28"/>
          <w:lang w:eastAsia="ru-RU"/>
        </w:rPr>
      </w:pPr>
      <w:r w:rsidRPr="00535EE4">
        <w:rPr>
          <w:rFonts w:ascii="Times New Roman" w:eastAsia="Times New Roman" w:hAnsi="Times New Roman" w:cs="Times New Roman"/>
          <w:sz w:val="28"/>
          <w:szCs w:val="28"/>
          <w:lang w:eastAsia="ru-RU"/>
        </w:rPr>
        <w:t xml:space="preserve">Ряд экономистов утверждают, что слияния и поглощения — рядовое явление рыночной экономики и что ротация собственников необходима для </w:t>
      </w:r>
      <w:r w:rsidRPr="00535EE4">
        <w:rPr>
          <w:rFonts w:ascii="Times New Roman" w:eastAsia="Times New Roman" w:hAnsi="Times New Roman" w:cs="Times New Roman"/>
          <w:sz w:val="28"/>
          <w:szCs w:val="28"/>
          <w:lang w:eastAsia="ru-RU"/>
        </w:rPr>
        <w:lastRenderedPageBreak/>
        <w:t>поддержания эффективности и предотвращения застоя. Часть управленцев считают, что слияния и поглощения «убивают» честную конкуренцию и не ведут к развитию национальной экономики, так как разрушают стабильность и уверенность в завтрашнем дне, отвлекая ресурсы на защиту от поглощений. По этому поводу существуют противоречивые мнения:</w:t>
      </w:r>
    </w:p>
    <w:p w:rsidR="00535EE4" w:rsidRPr="00535EE4" w:rsidRDefault="00535EE4" w:rsidP="00535EE4">
      <w:pPr>
        <w:spacing w:after="0" w:line="240" w:lineRule="auto"/>
        <w:ind w:firstLine="567"/>
        <w:jc w:val="both"/>
        <w:rPr>
          <w:rFonts w:ascii="Times New Roman" w:eastAsia="Times New Roman" w:hAnsi="Times New Roman" w:cs="Times New Roman"/>
          <w:sz w:val="28"/>
          <w:szCs w:val="28"/>
          <w:lang w:eastAsia="ru-RU"/>
        </w:rPr>
      </w:pPr>
    </w:p>
    <w:p w:rsidR="00535EE4" w:rsidRPr="00535EE4" w:rsidRDefault="00535EE4" w:rsidP="00535EE4">
      <w:pPr>
        <w:spacing w:after="0" w:line="240" w:lineRule="auto"/>
        <w:ind w:firstLine="567"/>
        <w:jc w:val="both"/>
        <w:rPr>
          <w:rFonts w:ascii="Times New Roman" w:eastAsia="Times New Roman" w:hAnsi="Times New Roman" w:cs="Times New Roman"/>
          <w:sz w:val="28"/>
          <w:szCs w:val="28"/>
          <w:lang w:eastAsia="ru-RU"/>
        </w:rPr>
      </w:pPr>
      <w:r w:rsidRPr="00535EE4">
        <w:rPr>
          <w:rFonts w:ascii="Times New Roman" w:eastAsia="Times New Roman" w:hAnsi="Times New Roman" w:cs="Times New Roman"/>
          <w:sz w:val="28"/>
          <w:szCs w:val="28"/>
          <w:lang w:eastAsia="ru-RU"/>
        </w:rPr>
        <w:t xml:space="preserve">Ли </w:t>
      </w:r>
      <w:proofErr w:type="spellStart"/>
      <w:r w:rsidRPr="00535EE4">
        <w:rPr>
          <w:rFonts w:ascii="Times New Roman" w:eastAsia="Times New Roman" w:hAnsi="Times New Roman" w:cs="Times New Roman"/>
          <w:sz w:val="28"/>
          <w:szCs w:val="28"/>
          <w:lang w:eastAsia="ru-RU"/>
        </w:rPr>
        <w:t>Якокка</w:t>
      </w:r>
      <w:proofErr w:type="spellEnd"/>
      <w:r w:rsidRPr="00535EE4">
        <w:rPr>
          <w:rFonts w:ascii="Times New Roman" w:eastAsia="Times New Roman" w:hAnsi="Times New Roman" w:cs="Times New Roman"/>
          <w:sz w:val="28"/>
          <w:szCs w:val="28"/>
          <w:lang w:eastAsia="ru-RU"/>
        </w:rPr>
        <w:t xml:space="preserve"> в своей книге «Карьера менеджера» осуждает слияния и поглощения, но спокойно смотрит на создание супер-концернов как на альтернативу M&amp;A.</w:t>
      </w:r>
    </w:p>
    <w:p w:rsidR="00535EE4" w:rsidRPr="00535EE4" w:rsidRDefault="00535EE4" w:rsidP="00535EE4">
      <w:pPr>
        <w:spacing w:after="0" w:line="240" w:lineRule="auto"/>
        <w:ind w:firstLine="567"/>
        <w:jc w:val="both"/>
        <w:rPr>
          <w:rFonts w:ascii="Times New Roman" w:eastAsia="Times New Roman" w:hAnsi="Times New Roman" w:cs="Times New Roman"/>
          <w:sz w:val="28"/>
          <w:szCs w:val="28"/>
          <w:lang w:eastAsia="ru-RU"/>
        </w:rPr>
      </w:pPr>
    </w:p>
    <w:p w:rsidR="00535EE4" w:rsidRPr="00535EE4" w:rsidRDefault="00535EE4" w:rsidP="00535EE4">
      <w:pPr>
        <w:spacing w:after="0" w:line="240" w:lineRule="auto"/>
        <w:ind w:firstLine="567"/>
        <w:jc w:val="both"/>
        <w:rPr>
          <w:rFonts w:ascii="Times New Roman" w:eastAsia="Times New Roman" w:hAnsi="Times New Roman" w:cs="Times New Roman"/>
          <w:sz w:val="28"/>
          <w:szCs w:val="28"/>
          <w:lang w:eastAsia="ru-RU"/>
        </w:rPr>
      </w:pPr>
      <w:r w:rsidRPr="00535EE4">
        <w:rPr>
          <w:rFonts w:ascii="Times New Roman" w:eastAsia="Times New Roman" w:hAnsi="Times New Roman" w:cs="Times New Roman"/>
          <w:sz w:val="28"/>
          <w:szCs w:val="28"/>
          <w:lang w:eastAsia="ru-RU"/>
        </w:rPr>
        <w:t>Юрий Борисов в книге «Игры в „Русский M&amp;</w:t>
      </w:r>
      <w:proofErr w:type="gramStart"/>
      <w:r w:rsidRPr="00535EE4">
        <w:rPr>
          <w:rFonts w:ascii="Times New Roman" w:eastAsia="Times New Roman" w:hAnsi="Times New Roman" w:cs="Times New Roman"/>
          <w:sz w:val="28"/>
          <w:szCs w:val="28"/>
          <w:lang w:eastAsia="ru-RU"/>
        </w:rPr>
        <w:t>A“</w:t>
      </w:r>
      <w:proofErr w:type="gramEnd"/>
      <w:r w:rsidRPr="00535EE4">
        <w:rPr>
          <w:rFonts w:ascii="Times New Roman" w:eastAsia="Times New Roman" w:hAnsi="Times New Roman" w:cs="Times New Roman"/>
          <w:sz w:val="28"/>
          <w:szCs w:val="28"/>
          <w:lang w:eastAsia="ru-RU"/>
        </w:rPr>
        <w:t xml:space="preserve">» описал историю передела собственности в России и создания частных компаний-монстров после приватизации средствами слияний, поглощений и силового </w:t>
      </w:r>
      <w:proofErr w:type="spellStart"/>
      <w:r w:rsidRPr="00535EE4">
        <w:rPr>
          <w:rFonts w:ascii="Times New Roman" w:eastAsia="Times New Roman" w:hAnsi="Times New Roman" w:cs="Times New Roman"/>
          <w:sz w:val="28"/>
          <w:szCs w:val="28"/>
          <w:lang w:eastAsia="ru-RU"/>
        </w:rPr>
        <w:t>рейдерства</w:t>
      </w:r>
      <w:proofErr w:type="spellEnd"/>
      <w:r w:rsidRPr="00535EE4">
        <w:rPr>
          <w:rFonts w:ascii="Times New Roman" w:eastAsia="Times New Roman" w:hAnsi="Times New Roman" w:cs="Times New Roman"/>
          <w:sz w:val="28"/>
          <w:szCs w:val="28"/>
          <w:lang w:eastAsia="ru-RU"/>
        </w:rPr>
        <w:t>, как естественный процесс.</w:t>
      </w:r>
    </w:p>
    <w:p w:rsidR="00535EE4" w:rsidRPr="00535EE4" w:rsidRDefault="00535EE4" w:rsidP="00535EE4">
      <w:pPr>
        <w:spacing w:after="0" w:line="240" w:lineRule="auto"/>
        <w:ind w:firstLine="567"/>
        <w:jc w:val="both"/>
        <w:rPr>
          <w:rFonts w:ascii="Times New Roman" w:eastAsia="Times New Roman" w:hAnsi="Times New Roman" w:cs="Times New Roman"/>
          <w:sz w:val="28"/>
          <w:szCs w:val="28"/>
          <w:lang w:eastAsia="ru-RU"/>
        </w:rPr>
      </w:pPr>
    </w:p>
    <w:p w:rsidR="004304EF" w:rsidRPr="00D23756" w:rsidRDefault="00535EE4" w:rsidP="00535EE4">
      <w:pPr>
        <w:spacing w:after="0" w:line="240" w:lineRule="auto"/>
        <w:ind w:firstLine="567"/>
        <w:jc w:val="both"/>
        <w:rPr>
          <w:sz w:val="28"/>
          <w:szCs w:val="28"/>
        </w:rPr>
      </w:pPr>
      <w:r w:rsidRPr="00535EE4">
        <w:rPr>
          <w:rFonts w:ascii="Times New Roman" w:eastAsia="Times New Roman" w:hAnsi="Times New Roman" w:cs="Times New Roman"/>
          <w:sz w:val="28"/>
          <w:szCs w:val="28"/>
          <w:lang w:eastAsia="ru-RU"/>
        </w:rPr>
        <w:t xml:space="preserve">Юрий </w:t>
      </w:r>
      <w:proofErr w:type="spellStart"/>
      <w:r w:rsidRPr="00535EE4">
        <w:rPr>
          <w:rFonts w:ascii="Times New Roman" w:eastAsia="Times New Roman" w:hAnsi="Times New Roman" w:cs="Times New Roman"/>
          <w:sz w:val="28"/>
          <w:szCs w:val="28"/>
          <w:lang w:eastAsia="ru-RU"/>
        </w:rPr>
        <w:t>Игнатишин</w:t>
      </w:r>
      <w:proofErr w:type="spellEnd"/>
      <w:r w:rsidRPr="00535EE4">
        <w:rPr>
          <w:rFonts w:ascii="Times New Roman" w:eastAsia="Times New Roman" w:hAnsi="Times New Roman" w:cs="Times New Roman"/>
          <w:sz w:val="28"/>
          <w:szCs w:val="28"/>
          <w:lang w:eastAsia="ru-RU"/>
        </w:rPr>
        <w:t xml:space="preserve"> в книге «Слияния и поглощения: стратегия, тактика, финансы» рассматривает сделки M&amp;A как один из инструментов стратегии развития компании, который при правильном и проработанном использовании может дать синергетический эффект.</w:t>
      </w:r>
      <w:bookmarkStart w:id="0" w:name="_GoBack"/>
      <w:bookmarkEnd w:id="0"/>
    </w:p>
    <w:sectPr w:rsidR="004304EF" w:rsidRPr="00D2375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5246"/>
    <w:rsid w:val="00535EE4"/>
    <w:rsid w:val="00595B4F"/>
    <w:rsid w:val="006B5246"/>
    <w:rsid w:val="007D61BF"/>
    <w:rsid w:val="00D237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BF6C552-CA94-4500-9E67-460E7446D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0640526">
      <w:bodyDiv w:val="1"/>
      <w:marLeft w:val="0"/>
      <w:marRight w:val="0"/>
      <w:marTop w:val="0"/>
      <w:marBottom w:val="0"/>
      <w:divBdr>
        <w:top w:val="none" w:sz="0" w:space="0" w:color="auto"/>
        <w:left w:val="none" w:sz="0" w:space="0" w:color="auto"/>
        <w:bottom w:val="none" w:sz="0" w:space="0" w:color="auto"/>
        <w:right w:val="none" w:sz="0" w:space="0" w:color="auto"/>
      </w:divBdr>
      <w:divsChild>
        <w:div w:id="4123635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11</Pages>
  <Words>3045</Words>
  <Characters>17361</Characters>
  <Application>Microsoft Office Word</Application>
  <DocSecurity>0</DocSecurity>
  <Lines>144</Lines>
  <Paragraphs>40</Paragraphs>
  <ScaleCrop>false</ScaleCrop>
  <Company/>
  <LinksUpToDate>false</LinksUpToDate>
  <CharactersWithSpaces>20366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Кукиев Абай</dc:creator>
  <cp:keywords/>
  <dc:description/>
  <cp:lastModifiedBy>Кукиев Абай</cp:lastModifiedBy>
  <cp:revision>3</cp:revision>
  <dcterms:created xsi:type="dcterms:W3CDTF">2019-10-24T07:12:00Z</dcterms:created>
  <dcterms:modified xsi:type="dcterms:W3CDTF">2019-10-24T07:33:00Z</dcterms:modified>
</cp:coreProperties>
</file>